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9699CB" w14:textId="4C865430" w:rsidR="005B3C44" w:rsidRPr="005B3C44" w:rsidRDefault="005B3C44" w:rsidP="005B3C44">
      <w:pPr>
        <w:rPr>
          <w:rFonts w:ascii="Arial" w:hAnsi="Arial" w:cs="Arial"/>
          <w:color w:val="0099CC"/>
          <w:sz w:val="28"/>
          <w:szCs w:val="28"/>
        </w:rPr>
      </w:pPr>
      <w:r w:rsidRPr="003C4675">
        <w:rPr>
          <w:b/>
          <w:bCs/>
          <w:noProof/>
          <w:color w:val="006699"/>
          <w:lang w:eastAsia="en-AU"/>
        </w:rPr>
        <mc:AlternateContent>
          <mc:Choice Requires="wps">
            <w:drawing>
              <wp:anchor distT="0" distB="0" distL="114300" distR="114300" simplePos="0" relativeHeight="251660288" behindDoc="0" locked="0" layoutInCell="1" allowOverlap="1" wp14:anchorId="2FAFA91D" wp14:editId="2FA9B169">
                <wp:simplePos x="0" y="0"/>
                <wp:positionH relativeFrom="margin">
                  <wp:align>right</wp:align>
                </wp:positionH>
                <wp:positionV relativeFrom="paragraph">
                  <wp:posOffset>-488315</wp:posOffset>
                </wp:positionV>
                <wp:extent cx="1647825" cy="41275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1275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15FDEE" w14:textId="5E7DE0D9" w:rsidR="007F59A1" w:rsidRPr="005B3C44" w:rsidRDefault="007F59A1" w:rsidP="008B3F1F">
                            <w:pPr>
                              <w:spacing w:after="0"/>
                              <w:textAlignment w:val="baseline"/>
                            </w:pP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2FAFA91D" id="_x0000_t202" coordsize="21600,21600" o:spt="202" path="m,l,21600r21600,l21600,xe">
                <v:stroke joinstyle="miter"/>
                <v:path gradientshapeok="t" o:connecttype="rect"/>
              </v:shapetype>
              <v:shape id="Text Box 9" o:spid="_x0000_s1026" type="#_x0000_t202" style="position:absolute;margin-left:78.55pt;margin-top:-38.45pt;width:129.75pt;height:3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" filled="f" fillcolor="#4f81bd" stroked="f">
                <v:textbox style="mso-fit-shape-to-text:t">
                  <w:txbxContent>
                    <w:p w14:paraId="1415FDEE" w14:textId="5E7DE0D9" w:rsidR="007F59A1" w:rsidRPr="005B3C44" w:rsidRDefault="007F59A1" w:rsidP="008B3F1F">
                      <w:pPr>
                        <w:spacing w:after="0"/>
                        <w:textAlignment w:val="baseline"/>
                      </w:pPr>
                    </w:p>
                  </w:txbxContent>
                </v:textbox>
                <w10:wrap anchorx="margin"/>
              </v:shape>
            </w:pict>
          </mc:Fallback>
        </mc:AlternateContent>
      </w:r>
      <w:r w:rsidRPr="003C4675">
        <w:rPr>
          <w:rFonts w:ascii="Arial" w:hAnsi="Arial" w:cs="Arial"/>
          <w:b/>
          <w:bCs/>
          <w:color w:val="006699"/>
          <w:sz w:val="28"/>
          <w:szCs w:val="28"/>
        </w:rPr>
        <w:t>COVID-19 Work Health and Safety</w:t>
      </w:r>
      <w:r>
        <w:rPr>
          <w:rFonts w:ascii="Arial" w:hAnsi="Arial" w:cs="Arial"/>
          <w:b/>
          <w:bCs/>
          <w:color w:val="0099CC"/>
          <w:sz w:val="28"/>
          <w:szCs w:val="28"/>
        </w:rPr>
        <w:t xml:space="preserve"> </w:t>
      </w:r>
      <w:r w:rsidRPr="003C4675">
        <w:rPr>
          <w:rFonts w:ascii="Arial" w:hAnsi="Arial" w:cs="Arial"/>
          <w:b/>
          <w:bCs/>
          <w:color w:val="006699"/>
          <w:sz w:val="28"/>
          <w:szCs w:val="28"/>
        </w:rPr>
        <w:t>Plan</w:t>
      </w:r>
    </w:p>
    <w:p w14:paraId="2A737EDB" w14:textId="78ABF9AF" w:rsidR="007F59A1" w:rsidRPr="005B3C44" w:rsidRDefault="008B3F1F" w:rsidP="00ED1E82">
      <w:pPr>
        <w:pStyle w:val="Heading2"/>
        <w:keepLines w:val="0"/>
        <w:spacing w:before="0" w:after="120" w:line="240" w:lineRule="auto"/>
        <w:rPr>
          <w:rFonts w:ascii="Arial" w:hAnsi="Arial" w:cs="Arial"/>
          <w:b w:val="0"/>
          <w:bCs w:val="0"/>
          <w:color w:val="auto"/>
          <w:sz w:val="20"/>
          <w:szCs w:val="20"/>
        </w:rPr>
      </w:pPr>
      <w:r w:rsidRPr="005B3C44">
        <w:rPr>
          <w:rFonts w:ascii="Arial" w:hAnsi="Arial" w:cs="Arial"/>
          <w:b w:val="0"/>
          <w:bCs w:val="0"/>
          <w:color w:val="auto"/>
          <w:sz w:val="20"/>
          <w:szCs w:val="20"/>
        </w:rPr>
        <w:t>Managers are required to review their public, common, office/administrative and clinical work areas* to identify and manage the need of any safe work measure under the Work Health and Safety Legislation.</w:t>
      </w:r>
    </w:p>
    <w:p w14:paraId="55AFEB37" w14:textId="43069F46" w:rsidR="0057755E" w:rsidRPr="005B3C44" w:rsidRDefault="0057755E" w:rsidP="008B3F1F">
      <w:pPr>
        <w:rPr>
          <w:rFonts w:ascii="Arial" w:hAnsi="Arial" w:cs="Arial"/>
          <w:sz w:val="20"/>
          <w:szCs w:val="20"/>
          <w:highlight w:val="lightGray"/>
        </w:rPr>
      </w:pPr>
      <w:r w:rsidRPr="005B3C44">
        <w:rPr>
          <w:rFonts w:ascii="Arial" w:hAnsi="Arial" w:cs="Arial"/>
          <w:sz w:val="20"/>
          <w:szCs w:val="20"/>
        </w:rPr>
        <w:t xml:space="preserve">This guide should be applied as far as is reasonably practicable, acknowledging it may be determined following this assessment, that not all recommended measures can be introduced. Where recommended control measures cannot be introduced, other controls must be detailed in this plan. A copy of this plan must be stored locally in addition to providing a copy to the Work </w:t>
      </w:r>
      <w:r w:rsidR="00BD1D81">
        <w:rPr>
          <w:rFonts w:ascii="Arial" w:hAnsi="Arial" w:cs="Arial"/>
          <w:sz w:val="20"/>
          <w:szCs w:val="20"/>
        </w:rPr>
        <w:t xml:space="preserve">Health and </w:t>
      </w:r>
      <w:r w:rsidRPr="005B3C44">
        <w:rPr>
          <w:rFonts w:ascii="Arial" w:hAnsi="Arial" w:cs="Arial"/>
          <w:sz w:val="20"/>
          <w:szCs w:val="20"/>
        </w:rPr>
        <w:t xml:space="preserve">Safety </w:t>
      </w:r>
      <w:r w:rsidR="007F5AFA">
        <w:rPr>
          <w:rFonts w:ascii="Arial" w:hAnsi="Arial" w:cs="Arial"/>
          <w:sz w:val="20"/>
          <w:szCs w:val="20"/>
        </w:rPr>
        <w:t>team</w:t>
      </w:r>
      <w:r w:rsidRPr="005B3C44">
        <w:rPr>
          <w:rFonts w:ascii="Arial" w:hAnsi="Arial" w:cs="Arial"/>
          <w:sz w:val="20"/>
          <w:szCs w:val="20"/>
        </w:rPr>
        <w:t>.</w:t>
      </w:r>
    </w:p>
    <w:p w14:paraId="655EF9D3" w14:textId="68FFF9AA" w:rsidR="008B3F1F" w:rsidRPr="005B3C44" w:rsidRDefault="0057755E" w:rsidP="008B3F1F">
      <w:pPr>
        <w:rPr>
          <w:rFonts w:ascii="Arial" w:hAnsi="Arial" w:cs="Arial"/>
          <w:sz w:val="20"/>
          <w:szCs w:val="20"/>
        </w:rPr>
      </w:pPr>
      <w:r w:rsidRPr="005B3C44">
        <w:rPr>
          <w:rFonts w:ascii="Arial" w:hAnsi="Arial" w:cs="Arial"/>
          <w:sz w:val="20"/>
          <w:szCs w:val="20"/>
          <w:highlight w:val="lightGray"/>
        </w:rPr>
        <w:t>I</w:t>
      </w:r>
      <w:r w:rsidR="008B3F1F" w:rsidRPr="005B3C44">
        <w:rPr>
          <w:rFonts w:ascii="Arial" w:hAnsi="Arial" w:cs="Arial"/>
          <w:sz w:val="20"/>
          <w:szCs w:val="20"/>
          <w:highlight w:val="lightGray"/>
        </w:rPr>
        <w:t>f you require assistance, please contact your Work Health and Safety Practitioner</w:t>
      </w:r>
    </w:p>
    <w:tbl>
      <w:tblPr>
        <w:tblStyle w:val="TableGrid"/>
        <w:tblW w:w="0" w:type="auto"/>
        <w:tblLook w:val="04A0" w:firstRow="1" w:lastRow="0" w:firstColumn="1" w:lastColumn="0" w:noHBand="0" w:noVBand="1"/>
      </w:tblPr>
      <w:tblGrid>
        <w:gridCol w:w="3090"/>
        <w:gridCol w:w="5041"/>
        <w:gridCol w:w="2252"/>
        <w:gridCol w:w="5005"/>
      </w:tblGrid>
      <w:tr w:rsidR="00612716" w:rsidRPr="005B3C44" w14:paraId="39009D03" w14:textId="77777777" w:rsidTr="00167542">
        <w:tc>
          <w:tcPr>
            <w:tcW w:w="3114" w:type="dxa"/>
          </w:tcPr>
          <w:p w14:paraId="44AB59B6" w14:textId="4FB34C98" w:rsidR="00612716" w:rsidRPr="005B3C44" w:rsidRDefault="00612716" w:rsidP="008B3F1F">
            <w:pPr>
              <w:rPr>
                <w:rFonts w:ascii="Arial" w:hAnsi="Arial" w:cs="Arial"/>
              </w:rPr>
            </w:pPr>
            <w:r w:rsidRPr="005B3C44">
              <w:rPr>
                <w:rFonts w:ascii="Arial" w:hAnsi="Arial" w:cs="Arial"/>
              </w:rPr>
              <w:t>Department / Unit Name:</w:t>
            </w:r>
          </w:p>
        </w:tc>
        <w:tc>
          <w:tcPr>
            <w:tcW w:w="5103" w:type="dxa"/>
          </w:tcPr>
          <w:p w14:paraId="7C9D7B19" w14:textId="77777777" w:rsidR="00612716" w:rsidRPr="005B3C44" w:rsidRDefault="00612716" w:rsidP="008B3F1F">
            <w:pPr>
              <w:rPr>
                <w:rFonts w:ascii="Arial" w:hAnsi="Arial" w:cs="Arial"/>
              </w:rPr>
            </w:pPr>
          </w:p>
        </w:tc>
        <w:tc>
          <w:tcPr>
            <w:tcW w:w="2268" w:type="dxa"/>
          </w:tcPr>
          <w:p w14:paraId="40886212" w14:textId="78CEEE24" w:rsidR="00612716" w:rsidRPr="005B3C44" w:rsidRDefault="00612716" w:rsidP="008B3F1F">
            <w:pPr>
              <w:rPr>
                <w:rFonts w:ascii="Arial" w:hAnsi="Arial" w:cs="Arial"/>
              </w:rPr>
            </w:pPr>
            <w:r w:rsidRPr="005B3C44">
              <w:rPr>
                <w:rFonts w:ascii="Arial" w:hAnsi="Arial" w:cs="Arial"/>
              </w:rPr>
              <w:t>Facility:</w:t>
            </w:r>
          </w:p>
        </w:tc>
        <w:tc>
          <w:tcPr>
            <w:tcW w:w="5067" w:type="dxa"/>
          </w:tcPr>
          <w:p w14:paraId="4B272D45" w14:textId="77777777" w:rsidR="00612716" w:rsidRPr="005B3C44" w:rsidRDefault="00612716" w:rsidP="008B3F1F">
            <w:pPr>
              <w:rPr>
                <w:rFonts w:ascii="Arial" w:hAnsi="Arial" w:cs="Arial"/>
              </w:rPr>
            </w:pPr>
          </w:p>
        </w:tc>
      </w:tr>
      <w:tr w:rsidR="00612716" w:rsidRPr="005B3C44" w14:paraId="49AEA5EE" w14:textId="77777777" w:rsidTr="00167542">
        <w:tc>
          <w:tcPr>
            <w:tcW w:w="3114" w:type="dxa"/>
          </w:tcPr>
          <w:p w14:paraId="679459F9" w14:textId="3352720C" w:rsidR="00612716" w:rsidRPr="005B3C44" w:rsidRDefault="00612716" w:rsidP="008B3F1F">
            <w:pPr>
              <w:rPr>
                <w:rFonts w:ascii="Arial" w:hAnsi="Arial" w:cs="Arial"/>
              </w:rPr>
            </w:pPr>
            <w:r w:rsidRPr="005B3C44">
              <w:rPr>
                <w:rFonts w:ascii="Arial" w:hAnsi="Arial" w:cs="Arial"/>
              </w:rPr>
              <w:t xml:space="preserve">Department / Unit Manager: </w:t>
            </w:r>
          </w:p>
        </w:tc>
        <w:tc>
          <w:tcPr>
            <w:tcW w:w="5103" w:type="dxa"/>
          </w:tcPr>
          <w:p w14:paraId="414C9626" w14:textId="77777777" w:rsidR="00612716" w:rsidRPr="005B3C44" w:rsidRDefault="00612716" w:rsidP="008B3F1F">
            <w:pPr>
              <w:rPr>
                <w:rFonts w:ascii="Arial" w:hAnsi="Arial" w:cs="Arial"/>
              </w:rPr>
            </w:pPr>
          </w:p>
        </w:tc>
        <w:tc>
          <w:tcPr>
            <w:tcW w:w="2268" w:type="dxa"/>
          </w:tcPr>
          <w:p w14:paraId="322910D7" w14:textId="180B4D6A" w:rsidR="00612716" w:rsidRPr="005B3C44" w:rsidRDefault="00612716" w:rsidP="008B3F1F">
            <w:pPr>
              <w:rPr>
                <w:rFonts w:ascii="Arial" w:hAnsi="Arial" w:cs="Arial"/>
              </w:rPr>
            </w:pPr>
            <w:r w:rsidRPr="005B3C44">
              <w:rPr>
                <w:rFonts w:ascii="Arial" w:hAnsi="Arial" w:cs="Arial"/>
              </w:rPr>
              <w:t xml:space="preserve">Contact Number: </w:t>
            </w:r>
          </w:p>
        </w:tc>
        <w:tc>
          <w:tcPr>
            <w:tcW w:w="5067" w:type="dxa"/>
          </w:tcPr>
          <w:p w14:paraId="6C77C432" w14:textId="77777777" w:rsidR="00612716" w:rsidRPr="005B3C44" w:rsidRDefault="00612716" w:rsidP="008B3F1F">
            <w:pPr>
              <w:rPr>
                <w:rFonts w:ascii="Arial" w:hAnsi="Arial" w:cs="Arial"/>
              </w:rPr>
            </w:pPr>
          </w:p>
        </w:tc>
      </w:tr>
    </w:tbl>
    <w:p w14:paraId="3F19ED63" w14:textId="77777777" w:rsidR="00612716" w:rsidRPr="005B3C44" w:rsidRDefault="00612716" w:rsidP="008B3F1F">
      <w:pPr>
        <w:rPr>
          <w:rFonts w:ascii="Arial" w:hAnsi="Arial" w:cs="Arial"/>
          <w:sz w:val="20"/>
          <w:szCs w:val="20"/>
        </w:rPr>
      </w:pPr>
    </w:p>
    <w:tbl>
      <w:tblPr>
        <w:tblStyle w:val="TableGrid"/>
        <w:tblW w:w="0" w:type="auto"/>
        <w:tblLook w:val="04A0" w:firstRow="1" w:lastRow="0" w:firstColumn="1" w:lastColumn="0" w:noHBand="0" w:noVBand="1"/>
      </w:tblPr>
      <w:tblGrid>
        <w:gridCol w:w="5610"/>
        <w:gridCol w:w="1267"/>
        <w:gridCol w:w="1406"/>
        <w:gridCol w:w="7105"/>
      </w:tblGrid>
      <w:tr w:rsidR="00447A4C" w:rsidRPr="005B3C44" w14:paraId="269E7BA0" w14:textId="77777777" w:rsidTr="003C4675">
        <w:tc>
          <w:tcPr>
            <w:tcW w:w="15552" w:type="dxa"/>
            <w:gridSpan w:val="4"/>
            <w:shd w:val="clear" w:color="auto" w:fill="006699"/>
            <w:vAlign w:val="center"/>
          </w:tcPr>
          <w:p w14:paraId="78105BCB" w14:textId="5C0708E8" w:rsidR="00447A4C" w:rsidRPr="005B3C44" w:rsidRDefault="00447A4C" w:rsidP="00447A4C">
            <w:pPr>
              <w:pStyle w:val="Heading2"/>
              <w:outlineLvl w:val="1"/>
              <w:rPr>
                <w:rFonts w:ascii="Arial" w:hAnsi="Arial" w:cs="Arial"/>
                <w:sz w:val="20"/>
                <w:szCs w:val="20"/>
              </w:rPr>
            </w:pPr>
            <w:r w:rsidRPr="00774E68">
              <w:rPr>
                <w:rFonts w:ascii="Arial" w:hAnsi="Arial" w:cs="Arial"/>
                <w:color w:val="FFFFFF" w:themeColor="background1"/>
                <w:sz w:val="20"/>
                <w:szCs w:val="20"/>
              </w:rPr>
              <w:t>Responsibilities</w:t>
            </w:r>
          </w:p>
        </w:tc>
      </w:tr>
      <w:tr w:rsidR="00447A4C" w:rsidRPr="005B3C44" w14:paraId="666CAB7A" w14:textId="77777777" w:rsidTr="00CD352D">
        <w:tc>
          <w:tcPr>
            <w:tcW w:w="5665" w:type="dxa"/>
          </w:tcPr>
          <w:p w14:paraId="07BF19EA" w14:textId="3054C602" w:rsidR="00447A4C" w:rsidRPr="005B3C44" w:rsidRDefault="00447A4C" w:rsidP="00447A4C">
            <w:pPr>
              <w:rPr>
                <w:rFonts w:ascii="Arial" w:hAnsi="Arial" w:cs="Arial"/>
              </w:rPr>
            </w:pPr>
            <w:r w:rsidRPr="005B3C44">
              <w:rPr>
                <w:rFonts w:ascii="Arial" w:hAnsi="Arial" w:cs="Arial"/>
              </w:rPr>
              <w:t>Person responsible for developing the COVID-19 Safe Workplace Plan</w:t>
            </w:r>
            <w:r w:rsidR="00B45722">
              <w:rPr>
                <w:rFonts w:ascii="Arial" w:hAnsi="Arial" w:cs="Arial"/>
              </w:rPr>
              <w:t xml:space="preserve"> </w:t>
            </w:r>
            <w:r w:rsidR="00B45722" w:rsidRPr="00F33E33">
              <w:rPr>
                <w:rFonts w:ascii="Arial" w:hAnsi="Arial" w:cs="Arial"/>
              </w:rPr>
              <w:t>and ensuring a work area risk assessment has been completed.</w:t>
            </w:r>
          </w:p>
          <w:p w14:paraId="2C6B84D2" w14:textId="59D09B0A" w:rsidR="00447A4C" w:rsidRDefault="00447A4C" w:rsidP="00756AAA">
            <w:pPr>
              <w:rPr>
                <w:rFonts w:ascii="Arial" w:hAnsi="Arial" w:cs="Arial"/>
              </w:rPr>
            </w:pPr>
            <w:r w:rsidRPr="005B3C44">
              <w:rPr>
                <w:rFonts w:ascii="Arial" w:hAnsi="Arial" w:cs="Arial"/>
              </w:rPr>
              <w:t>e.g. Line Manager, Health and Safety Representative</w:t>
            </w:r>
            <w:r w:rsidR="00F47F4D">
              <w:rPr>
                <w:rFonts w:ascii="Arial" w:hAnsi="Arial" w:cs="Arial"/>
              </w:rPr>
              <w:t>.</w:t>
            </w:r>
          </w:p>
          <w:p w14:paraId="26C5AA14" w14:textId="24109D33" w:rsidR="00F47F4D" w:rsidRPr="005B3C44" w:rsidRDefault="00F47F4D" w:rsidP="00756AAA">
            <w:pPr>
              <w:rPr>
                <w:rFonts w:ascii="Arial" w:hAnsi="Arial" w:cs="Arial"/>
              </w:rPr>
            </w:pPr>
          </w:p>
        </w:tc>
        <w:tc>
          <w:tcPr>
            <w:tcW w:w="9887" w:type="dxa"/>
            <w:gridSpan w:val="3"/>
          </w:tcPr>
          <w:p w14:paraId="05A6ADF8" w14:textId="3AA0F229" w:rsidR="00447A4C" w:rsidRPr="005B3C44" w:rsidRDefault="00447A4C" w:rsidP="00756AAA">
            <w:pPr>
              <w:rPr>
                <w:rFonts w:ascii="Arial" w:hAnsi="Arial" w:cs="Arial"/>
              </w:rPr>
            </w:pPr>
            <w:r w:rsidRPr="005B3C44">
              <w:rPr>
                <w:rFonts w:ascii="Arial" w:hAnsi="Arial" w:cs="Arial"/>
              </w:rPr>
              <w:t>Name/Position/Date</w:t>
            </w:r>
            <w:r w:rsidR="00774E68">
              <w:rPr>
                <w:rFonts w:ascii="Arial" w:hAnsi="Arial" w:cs="Arial"/>
              </w:rPr>
              <w:t>:</w:t>
            </w:r>
          </w:p>
        </w:tc>
      </w:tr>
      <w:tr w:rsidR="00447A4C" w:rsidRPr="005B3C44" w14:paraId="4277EDE8" w14:textId="77777777" w:rsidTr="00356F3E">
        <w:tc>
          <w:tcPr>
            <w:tcW w:w="5665" w:type="dxa"/>
          </w:tcPr>
          <w:p w14:paraId="4EDCCA34" w14:textId="32D8B331" w:rsidR="00447A4C" w:rsidRPr="005B3C44" w:rsidRDefault="00447A4C" w:rsidP="00447A4C">
            <w:pPr>
              <w:rPr>
                <w:rFonts w:ascii="Arial" w:hAnsi="Arial" w:cs="Arial"/>
              </w:rPr>
            </w:pPr>
            <w:r w:rsidRPr="005B3C44">
              <w:rPr>
                <w:rFonts w:ascii="Arial" w:hAnsi="Arial" w:cs="Arial"/>
              </w:rPr>
              <w:t>Person(s) responsible for compliance with the COVID-19 Safe Workplace Plan</w:t>
            </w:r>
            <w:r w:rsidR="00F47F4D">
              <w:rPr>
                <w:rFonts w:ascii="Arial" w:hAnsi="Arial" w:cs="Arial"/>
              </w:rPr>
              <w:t>.</w:t>
            </w:r>
          </w:p>
          <w:p w14:paraId="48FA2B65" w14:textId="3E5F2024" w:rsidR="00447A4C" w:rsidRDefault="00447A4C" w:rsidP="00447A4C">
            <w:pPr>
              <w:rPr>
                <w:rFonts w:ascii="Arial" w:hAnsi="Arial" w:cs="Arial"/>
              </w:rPr>
            </w:pPr>
            <w:r w:rsidRPr="005B3C44">
              <w:rPr>
                <w:rFonts w:ascii="Arial" w:hAnsi="Arial" w:cs="Arial"/>
              </w:rPr>
              <w:t>e.g. Line Manager</w:t>
            </w:r>
            <w:r w:rsidR="00F47F4D">
              <w:rPr>
                <w:rFonts w:ascii="Arial" w:hAnsi="Arial" w:cs="Arial"/>
              </w:rPr>
              <w:t>.</w:t>
            </w:r>
          </w:p>
          <w:p w14:paraId="71FB63D9" w14:textId="33D33738" w:rsidR="00F47F4D" w:rsidRPr="005B3C44" w:rsidRDefault="00F47F4D" w:rsidP="00447A4C">
            <w:pPr>
              <w:rPr>
                <w:rFonts w:ascii="Arial" w:hAnsi="Arial" w:cs="Arial"/>
              </w:rPr>
            </w:pPr>
          </w:p>
        </w:tc>
        <w:tc>
          <w:tcPr>
            <w:tcW w:w="9887" w:type="dxa"/>
            <w:gridSpan w:val="3"/>
          </w:tcPr>
          <w:p w14:paraId="72D07726" w14:textId="0260120B" w:rsidR="00447A4C" w:rsidRPr="005B3C44" w:rsidRDefault="00612716" w:rsidP="00756AAA">
            <w:pPr>
              <w:rPr>
                <w:rFonts w:ascii="Arial" w:hAnsi="Arial" w:cs="Arial"/>
              </w:rPr>
            </w:pPr>
            <w:r w:rsidRPr="005B3C44">
              <w:rPr>
                <w:rFonts w:ascii="Arial" w:hAnsi="Arial" w:cs="Arial"/>
              </w:rPr>
              <w:t>Name/Position/Date</w:t>
            </w:r>
            <w:r w:rsidR="00774E68">
              <w:rPr>
                <w:rFonts w:ascii="Arial" w:hAnsi="Arial" w:cs="Arial"/>
              </w:rPr>
              <w:t>:</w:t>
            </w:r>
          </w:p>
        </w:tc>
      </w:tr>
      <w:tr w:rsidR="00612716" w:rsidRPr="005B3C44" w14:paraId="7D37D219" w14:textId="77777777" w:rsidTr="007451A1">
        <w:tc>
          <w:tcPr>
            <w:tcW w:w="5665" w:type="dxa"/>
          </w:tcPr>
          <w:p w14:paraId="0A56C731" w14:textId="77777777" w:rsidR="00612716" w:rsidRPr="005B3C44" w:rsidRDefault="00612716" w:rsidP="00447A4C">
            <w:pPr>
              <w:rPr>
                <w:rFonts w:ascii="Arial" w:hAnsi="Arial" w:cs="Arial"/>
              </w:rPr>
            </w:pPr>
            <w:r w:rsidRPr="005B3C44">
              <w:rPr>
                <w:rFonts w:ascii="Arial" w:hAnsi="Arial" w:cs="Arial"/>
              </w:rPr>
              <w:t>Workplace circumstances that may affect how the COVID-19 Safe Workplace Plan is implemented.</w:t>
            </w:r>
          </w:p>
          <w:p w14:paraId="30F809E5" w14:textId="6260C78A" w:rsidR="00612716" w:rsidRDefault="00612716" w:rsidP="00756AAA">
            <w:pPr>
              <w:rPr>
                <w:rFonts w:ascii="Arial" w:hAnsi="Arial" w:cs="Arial"/>
              </w:rPr>
            </w:pPr>
            <w:r w:rsidRPr="005B3C44">
              <w:rPr>
                <w:rFonts w:ascii="Arial" w:hAnsi="Arial" w:cs="Arial"/>
              </w:rPr>
              <w:t>e.g. Essential patient care where physical distancing requirements are unable to be observed</w:t>
            </w:r>
            <w:r w:rsidR="00F47F4D">
              <w:rPr>
                <w:rFonts w:ascii="Arial" w:hAnsi="Arial" w:cs="Arial"/>
              </w:rPr>
              <w:t>.</w:t>
            </w:r>
          </w:p>
          <w:p w14:paraId="0DEEB5ED" w14:textId="405FA98B" w:rsidR="00F47F4D" w:rsidRPr="005B3C44" w:rsidRDefault="00F47F4D" w:rsidP="00756AAA">
            <w:pPr>
              <w:rPr>
                <w:rFonts w:ascii="Arial" w:hAnsi="Arial" w:cs="Arial"/>
              </w:rPr>
            </w:pPr>
          </w:p>
        </w:tc>
        <w:tc>
          <w:tcPr>
            <w:tcW w:w="9887" w:type="dxa"/>
            <w:gridSpan w:val="3"/>
          </w:tcPr>
          <w:p w14:paraId="48AF03F6" w14:textId="6DBF03E1" w:rsidR="00612716" w:rsidRPr="005B3C44" w:rsidRDefault="001B5A1D" w:rsidP="00756AAA">
            <w:pPr>
              <w:rPr>
                <w:rFonts w:ascii="Arial" w:hAnsi="Arial" w:cs="Arial"/>
              </w:rPr>
            </w:pPr>
            <w:r>
              <w:rPr>
                <w:rFonts w:ascii="Arial" w:hAnsi="Arial" w:cs="Arial"/>
              </w:rPr>
              <w:t>Insert details here:</w:t>
            </w:r>
          </w:p>
        </w:tc>
      </w:tr>
      <w:tr w:rsidR="00447A4C" w:rsidRPr="005B3C44" w14:paraId="1DD8FFB0" w14:textId="77777777" w:rsidTr="00447A4C">
        <w:tc>
          <w:tcPr>
            <w:tcW w:w="5665" w:type="dxa"/>
          </w:tcPr>
          <w:p w14:paraId="43641B2C" w14:textId="77777777" w:rsidR="00447A4C" w:rsidRDefault="00447A4C" w:rsidP="00756AAA">
            <w:pPr>
              <w:rPr>
                <w:rFonts w:ascii="Arial" w:hAnsi="Arial" w:cs="Arial"/>
              </w:rPr>
            </w:pPr>
            <w:r w:rsidRPr="005B3C44">
              <w:rPr>
                <w:rFonts w:ascii="Arial" w:hAnsi="Arial" w:cs="Arial"/>
              </w:rPr>
              <w:t>Have affected employees been consulted in the development of the COVID-19 Safe Workplace Plan?</w:t>
            </w:r>
          </w:p>
          <w:p w14:paraId="61841233" w14:textId="36A06C36" w:rsidR="00F47F4D" w:rsidRPr="005B3C44" w:rsidRDefault="00F47F4D" w:rsidP="00756AAA">
            <w:pPr>
              <w:rPr>
                <w:rFonts w:ascii="Arial" w:hAnsi="Arial" w:cs="Arial"/>
              </w:rPr>
            </w:pPr>
          </w:p>
        </w:tc>
        <w:tc>
          <w:tcPr>
            <w:tcW w:w="1276" w:type="dxa"/>
          </w:tcPr>
          <w:p w14:paraId="22BB17F4" w14:textId="0DAF42CB" w:rsidR="00447A4C" w:rsidRPr="005B3C44" w:rsidRDefault="00612716" w:rsidP="00756AAA">
            <w:pPr>
              <w:rPr>
                <w:rFonts w:ascii="Arial" w:hAnsi="Arial" w:cs="Arial"/>
              </w:rPr>
            </w:pPr>
            <w:r w:rsidRPr="005B3C44">
              <w:rPr>
                <w:rFonts w:ascii="Arial" w:hAnsi="Arial" w:cs="Arial"/>
              </w:rPr>
              <w:t>Yes</w:t>
            </w:r>
          </w:p>
        </w:tc>
        <w:tc>
          <w:tcPr>
            <w:tcW w:w="1418" w:type="dxa"/>
          </w:tcPr>
          <w:p w14:paraId="7E92B4EB" w14:textId="56B5C189" w:rsidR="00447A4C" w:rsidRPr="005B3C44" w:rsidRDefault="00612716" w:rsidP="00756AAA">
            <w:pPr>
              <w:rPr>
                <w:rFonts w:ascii="Arial" w:hAnsi="Arial" w:cs="Arial"/>
              </w:rPr>
            </w:pPr>
            <w:r w:rsidRPr="005B3C44">
              <w:rPr>
                <w:rFonts w:ascii="Arial" w:hAnsi="Arial" w:cs="Arial"/>
              </w:rPr>
              <w:t>No</w:t>
            </w:r>
          </w:p>
        </w:tc>
        <w:tc>
          <w:tcPr>
            <w:tcW w:w="7193" w:type="dxa"/>
          </w:tcPr>
          <w:p w14:paraId="5D338DEF" w14:textId="4F77F9D2" w:rsidR="00447A4C" w:rsidRPr="005B3C44" w:rsidRDefault="00612716" w:rsidP="00756AAA">
            <w:pPr>
              <w:rPr>
                <w:rFonts w:ascii="Arial" w:hAnsi="Arial" w:cs="Arial"/>
              </w:rPr>
            </w:pPr>
            <w:r w:rsidRPr="005B3C44">
              <w:rPr>
                <w:rFonts w:ascii="Arial" w:hAnsi="Arial" w:cs="Arial"/>
              </w:rPr>
              <w:t>Who</w:t>
            </w:r>
          </w:p>
        </w:tc>
      </w:tr>
      <w:tr w:rsidR="00973402" w:rsidRPr="005B3C44" w14:paraId="18477E72" w14:textId="77777777" w:rsidTr="00447A4C">
        <w:tc>
          <w:tcPr>
            <w:tcW w:w="5665" w:type="dxa"/>
          </w:tcPr>
          <w:p w14:paraId="68D528CD" w14:textId="3BA39700" w:rsidR="00973402" w:rsidRPr="00F33E33" w:rsidRDefault="00973402" w:rsidP="00973402">
            <w:pPr>
              <w:rPr>
                <w:rFonts w:ascii="Arial" w:hAnsi="Arial" w:cs="Arial"/>
              </w:rPr>
            </w:pPr>
            <w:r w:rsidRPr="00F33E33">
              <w:rPr>
                <w:rFonts w:ascii="Arial" w:hAnsi="Arial" w:cs="Arial"/>
              </w:rPr>
              <w:t xml:space="preserve">Is the plan updated in line with current Health Directives </w:t>
            </w:r>
            <w:proofErr w:type="gramStart"/>
            <w:r w:rsidRPr="00F33E33">
              <w:rPr>
                <w:rFonts w:ascii="Arial" w:hAnsi="Arial" w:cs="Arial"/>
              </w:rPr>
              <w:t>as</w:t>
            </w:r>
            <w:proofErr w:type="gramEnd"/>
          </w:p>
          <w:p w14:paraId="4D39B16A" w14:textId="77777777" w:rsidR="00973402" w:rsidRDefault="00973402" w:rsidP="00973402">
            <w:pPr>
              <w:rPr>
                <w:rFonts w:ascii="Arial" w:hAnsi="Arial" w:cs="Arial"/>
              </w:rPr>
            </w:pPr>
            <w:r w:rsidRPr="00F33E33">
              <w:rPr>
                <w:rFonts w:ascii="Arial" w:hAnsi="Arial" w:cs="Arial"/>
              </w:rPr>
              <w:t>advised via intranet, email and/or staff forum?</w:t>
            </w:r>
          </w:p>
          <w:p w14:paraId="352F6468" w14:textId="727352BA" w:rsidR="00F47F4D" w:rsidRPr="00973402" w:rsidRDefault="00F47F4D" w:rsidP="00973402">
            <w:pPr>
              <w:rPr>
                <w:rFonts w:ascii="Arial" w:hAnsi="Arial" w:cs="Arial"/>
                <w:highlight w:val="yellow"/>
              </w:rPr>
            </w:pPr>
          </w:p>
        </w:tc>
        <w:tc>
          <w:tcPr>
            <w:tcW w:w="1276" w:type="dxa"/>
          </w:tcPr>
          <w:p w14:paraId="762BCCC2" w14:textId="758B3292" w:rsidR="00973402" w:rsidRPr="005B3C44" w:rsidRDefault="00973402" w:rsidP="00756AAA">
            <w:pPr>
              <w:rPr>
                <w:rFonts w:ascii="Arial" w:hAnsi="Arial" w:cs="Arial"/>
              </w:rPr>
            </w:pPr>
            <w:r>
              <w:rPr>
                <w:rFonts w:ascii="Arial" w:hAnsi="Arial" w:cs="Arial"/>
              </w:rPr>
              <w:t>Yes</w:t>
            </w:r>
          </w:p>
        </w:tc>
        <w:tc>
          <w:tcPr>
            <w:tcW w:w="1418" w:type="dxa"/>
          </w:tcPr>
          <w:p w14:paraId="095B2CA9" w14:textId="0189ED9F" w:rsidR="00973402" w:rsidRPr="005B3C44" w:rsidRDefault="00973402" w:rsidP="00756AAA">
            <w:pPr>
              <w:rPr>
                <w:rFonts w:ascii="Arial" w:hAnsi="Arial" w:cs="Arial"/>
              </w:rPr>
            </w:pPr>
            <w:r>
              <w:rPr>
                <w:rFonts w:ascii="Arial" w:hAnsi="Arial" w:cs="Arial"/>
              </w:rPr>
              <w:t>No</w:t>
            </w:r>
          </w:p>
        </w:tc>
        <w:tc>
          <w:tcPr>
            <w:tcW w:w="7193" w:type="dxa"/>
          </w:tcPr>
          <w:p w14:paraId="09CCFE61" w14:textId="14023974" w:rsidR="00973402" w:rsidRPr="005B3C44" w:rsidRDefault="00973402" w:rsidP="00756AAA">
            <w:pPr>
              <w:rPr>
                <w:rFonts w:ascii="Arial" w:hAnsi="Arial" w:cs="Arial"/>
              </w:rPr>
            </w:pPr>
            <w:r>
              <w:rPr>
                <w:rFonts w:ascii="Arial" w:hAnsi="Arial" w:cs="Arial"/>
              </w:rPr>
              <w:t>Who</w:t>
            </w:r>
          </w:p>
        </w:tc>
      </w:tr>
      <w:tr w:rsidR="00447A4C" w:rsidRPr="005B3C44" w14:paraId="248AF59E" w14:textId="77777777" w:rsidTr="00447A4C">
        <w:tc>
          <w:tcPr>
            <w:tcW w:w="5665" w:type="dxa"/>
          </w:tcPr>
          <w:p w14:paraId="033D180F" w14:textId="77777777" w:rsidR="00447A4C" w:rsidRDefault="00447A4C" w:rsidP="00447A4C">
            <w:pPr>
              <w:rPr>
                <w:rFonts w:ascii="Arial" w:hAnsi="Arial" w:cs="Arial"/>
              </w:rPr>
            </w:pPr>
            <w:r w:rsidRPr="005B3C44">
              <w:rPr>
                <w:rFonts w:ascii="Arial" w:hAnsi="Arial" w:cs="Arial"/>
              </w:rPr>
              <w:t>Where required changes to implement the guide are significant in nature, have you liaised with your HR Business Partner before consulting with relevant unions?</w:t>
            </w:r>
          </w:p>
          <w:p w14:paraId="0AE8EA78" w14:textId="3958157C" w:rsidR="00F47F4D" w:rsidRPr="005B3C44" w:rsidRDefault="00F47F4D" w:rsidP="00447A4C">
            <w:pPr>
              <w:rPr>
                <w:rFonts w:ascii="Arial" w:hAnsi="Arial" w:cs="Arial"/>
              </w:rPr>
            </w:pPr>
          </w:p>
        </w:tc>
        <w:tc>
          <w:tcPr>
            <w:tcW w:w="1276" w:type="dxa"/>
          </w:tcPr>
          <w:p w14:paraId="2477B2CB" w14:textId="6DF340DF" w:rsidR="00447A4C" w:rsidRPr="005B3C44" w:rsidRDefault="00612716" w:rsidP="00447A4C">
            <w:pPr>
              <w:rPr>
                <w:rFonts w:ascii="Arial" w:hAnsi="Arial" w:cs="Arial"/>
              </w:rPr>
            </w:pPr>
            <w:r w:rsidRPr="005B3C44">
              <w:rPr>
                <w:rFonts w:ascii="Arial" w:hAnsi="Arial" w:cs="Arial"/>
              </w:rPr>
              <w:t>Yes</w:t>
            </w:r>
          </w:p>
        </w:tc>
        <w:tc>
          <w:tcPr>
            <w:tcW w:w="1418" w:type="dxa"/>
          </w:tcPr>
          <w:p w14:paraId="1F12EE3D" w14:textId="06EF074E" w:rsidR="00447A4C" w:rsidRPr="005B3C44" w:rsidRDefault="00612716" w:rsidP="00447A4C">
            <w:pPr>
              <w:rPr>
                <w:rFonts w:ascii="Arial" w:hAnsi="Arial" w:cs="Arial"/>
              </w:rPr>
            </w:pPr>
            <w:r w:rsidRPr="005B3C44">
              <w:rPr>
                <w:rFonts w:ascii="Arial" w:hAnsi="Arial" w:cs="Arial"/>
              </w:rPr>
              <w:t>No</w:t>
            </w:r>
          </w:p>
        </w:tc>
        <w:tc>
          <w:tcPr>
            <w:tcW w:w="7193" w:type="dxa"/>
          </w:tcPr>
          <w:p w14:paraId="344A617E" w14:textId="2DDBAFB2" w:rsidR="00447A4C" w:rsidRPr="005B3C44" w:rsidRDefault="00612716" w:rsidP="00447A4C">
            <w:pPr>
              <w:rPr>
                <w:rFonts w:ascii="Arial" w:hAnsi="Arial" w:cs="Arial"/>
              </w:rPr>
            </w:pPr>
            <w:r w:rsidRPr="005B3C44">
              <w:rPr>
                <w:rFonts w:ascii="Arial" w:hAnsi="Arial" w:cs="Arial"/>
              </w:rPr>
              <w:t>Who</w:t>
            </w:r>
          </w:p>
        </w:tc>
      </w:tr>
    </w:tbl>
    <w:p w14:paraId="60C4A74E" w14:textId="77777777" w:rsidR="009D0D71" w:rsidRDefault="009D0D71" w:rsidP="009D0D71">
      <w:pPr>
        <w:spacing w:after="0"/>
        <w:textAlignment w:val="baseline"/>
        <w:rPr>
          <w:b/>
          <w:bCs/>
          <w:color w:val="0099CC"/>
          <w:kern w:val="24"/>
        </w:rPr>
      </w:pPr>
    </w:p>
    <w:p w14:paraId="555A6C74" w14:textId="6481780A" w:rsidR="006E37A1" w:rsidRPr="00F47F4D" w:rsidRDefault="00167542" w:rsidP="00F47F4D">
      <w:pPr>
        <w:spacing w:after="0"/>
        <w:ind w:hanging="142"/>
        <w:textAlignment w:val="baseline"/>
        <w:rPr>
          <w:rFonts w:ascii="Arial" w:hAnsi="Arial" w:cs="Arial"/>
          <w:b/>
          <w:bCs/>
          <w:color w:val="BB6F7A"/>
          <w:sz w:val="24"/>
          <w:szCs w:val="24"/>
        </w:rPr>
      </w:pPr>
      <w:r w:rsidRPr="00F47F4D">
        <w:rPr>
          <w:rFonts w:ascii="Arial" w:hAnsi="Arial" w:cs="Arial"/>
          <w:b/>
          <w:bCs/>
          <w:color w:val="BB6F7A"/>
          <w:sz w:val="24"/>
          <w:szCs w:val="24"/>
        </w:rPr>
        <w:lastRenderedPageBreak/>
        <w:t>Controls</w:t>
      </w:r>
    </w:p>
    <w:tbl>
      <w:tblPr>
        <w:tblStyle w:val="TableGrid1"/>
        <w:tblW w:w="0" w:type="auto"/>
        <w:tblInd w:w="-147" w:type="dxa"/>
        <w:tblLook w:val="04A0" w:firstRow="1" w:lastRow="0" w:firstColumn="1" w:lastColumn="0" w:noHBand="0" w:noVBand="1"/>
      </w:tblPr>
      <w:tblGrid>
        <w:gridCol w:w="4361"/>
        <w:gridCol w:w="1360"/>
        <w:gridCol w:w="1504"/>
        <w:gridCol w:w="1341"/>
        <w:gridCol w:w="1641"/>
        <w:gridCol w:w="1450"/>
        <w:gridCol w:w="3878"/>
      </w:tblGrid>
      <w:tr w:rsidR="00FB25E5" w:rsidRPr="005B3C44" w14:paraId="5AF1DC80" w14:textId="58975B29" w:rsidTr="00516EDB">
        <w:tc>
          <w:tcPr>
            <w:tcW w:w="4361" w:type="dxa"/>
            <w:vMerge w:val="restart"/>
            <w:shd w:val="clear" w:color="auto" w:fill="D9D9D9" w:themeFill="background1" w:themeFillShade="D9"/>
            <w:vAlign w:val="center"/>
          </w:tcPr>
          <w:p w14:paraId="36133324" w14:textId="5C7EAE01" w:rsidR="00FB25E5" w:rsidRPr="005B3C44" w:rsidRDefault="00FB25E5" w:rsidP="008B3F1F">
            <w:pPr>
              <w:rPr>
                <w:rFonts w:ascii="Arial" w:eastAsia="Calibri" w:hAnsi="Arial" w:cs="Arial"/>
                <w:b/>
                <w:sz w:val="20"/>
                <w:szCs w:val="20"/>
              </w:rPr>
            </w:pPr>
            <w:r w:rsidRPr="005B3C44">
              <w:rPr>
                <w:rFonts w:ascii="Arial" w:eastAsia="Calibri" w:hAnsi="Arial" w:cs="Arial"/>
                <w:b/>
                <w:sz w:val="20"/>
                <w:szCs w:val="20"/>
              </w:rPr>
              <w:t>Recommended Controls</w:t>
            </w:r>
          </w:p>
        </w:tc>
        <w:tc>
          <w:tcPr>
            <w:tcW w:w="7296" w:type="dxa"/>
            <w:gridSpan w:val="5"/>
            <w:shd w:val="clear" w:color="auto" w:fill="D9D9D9" w:themeFill="background1" w:themeFillShade="D9"/>
          </w:tcPr>
          <w:p w14:paraId="7276C0CC" w14:textId="38AC5C0B" w:rsidR="00FB25E5" w:rsidRPr="005B3C44" w:rsidRDefault="00FB25E5" w:rsidP="008B3F1F">
            <w:pPr>
              <w:rPr>
                <w:rFonts w:ascii="Arial" w:eastAsia="Calibri" w:hAnsi="Arial" w:cs="Arial"/>
                <w:b/>
                <w:sz w:val="20"/>
                <w:szCs w:val="20"/>
              </w:rPr>
            </w:pPr>
            <w:r w:rsidRPr="005B3C44">
              <w:rPr>
                <w:rFonts w:ascii="Arial" w:eastAsia="Calibri" w:hAnsi="Arial" w:cs="Arial"/>
                <w:sz w:val="20"/>
                <w:szCs w:val="20"/>
              </w:rPr>
              <w:t>Controls applicable by work area (tick applicable)</w:t>
            </w:r>
          </w:p>
        </w:tc>
        <w:tc>
          <w:tcPr>
            <w:tcW w:w="3878" w:type="dxa"/>
            <w:shd w:val="clear" w:color="auto" w:fill="D9D9D9" w:themeFill="background1" w:themeFillShade="D9"/>
          </w:tcPr>
          <w:p w14:paraId="4191118E" w14:textId="20B247BC" w:rsidR="00FB25E5" w:rsidRPr="005B3C44" w:rsidRDefault="00FB25E5" w:rsidP="008B3F1F">
            <w:pPr>
              <w:rPr>
                <w:rFonts w:ascii="Arial" w:eastAsia="Calibri" w:hAnsi="Arial" w:cs="Arial"/>
                <w:b/>
                <w:sz w:val="20"/>
                <w:szCs w:val="20"/>
              </w:rPr>
            </w:pPr>
          </w:p>
        </w:tc>
      </w:tr>
      <w:tr w:rsidR="00167542" w:rsidRPr="005B3C44" w14:paraId="535CD469" w14:textId="755B505F" w:rsidTr="003C4675">
        <w:tc>
          <w:tcPr>
            <w:tcW w:w="4361" w:type="dxa"/>
            <w:vMerge/>
            <w:shd w:val="clear" w:color="auto" w:fill="D9D9D9" w:themeFill="background1" w:themeFillShade="D9"/>
          </w:tcPr>
          <w:p w14:paraId="380725E4" w14:textId="77777777" w:rsidR="00167542" w:rsidRPr="005B3C44" w:rsidRDefault="00167542" w:rsidP="008B3F1F">
            <w:pPr>
              <w:rPr>
                <w:rFonts w:ascii="Arial" w:eastAsia="Calibri" w:hAnsi="Arial" w:cs="Arial"/>
                <w:b/>
                <w:sz w:val="20"/>
                <w:szCs w:val="20"/>
              </w:rPr>
            </w:pPr>
          </w:p>
        </w:tc>
        <w:tc>
          <w:tcPr>
            <w:tcW w:w="1360" w:type="dxa"/>
            <w:shd w:val="clear" w:color="auto" w:fill="006699"/>
          </w:tcPr>
          <w:p w14:paraId="054569D5" w14:textId="5595C680" w:rsidR="00167542" w:rsidRPr="00E2211E" w:rsidRDefault="00167542" w:rsidP="00E2211E">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Clinical Areas</w:t>
            </w:r>
          </w:p>
        </w:tc>
        <w:tc>
          <w:tcPr>
            <w:tcW w:w="1504" w:type="dxa"/>
            <w:shd w:val="clear" w:color="auto" w:fill="006699"/>
          </w:tcPr>
          <w:p w14:paraId="52F9C73A" w14:textId="03DF2E87" w:rsidR="00167542" w:rsidRPr="00E2211E" w:rsidRDefault="00167542" w:rsidP="00E2211E">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Public and common areas</w:t>
            </w:r>
          </w:p>
        </w:tc>
        <w:tc>
          <w:tcPr>
            <w:tcW w:w="1341" w:type="dxa"/>
            <w:shd w:val="clear" w:color="auto" w:fill="006699"/>
          </w:tcPr>
          <w:p w14:paraId="64A61F64" w14:textId="0409DB55" w:rsidR="00167542" w:rsidRPr="00E2211E" w:rsidRDefault="00167542" w:rsidP="00E2211E">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Office / Work areas</w:t>
            </w:r>
          </w:p>
        </w:tc>
        <w:tc>
          <w:tcPr>
            <w:tcW w:w="1641" w:type="dxa"/>
            <w:shd w:val="clear" w:color="auto" w:fill="006699"/>
          </w:tcPr>
          <w:p w14:paraId="572D8556" w14:textId="3E3C51AF" w:rsidR="00167542" w:rsidRPr="00E2211E" w:rsidRDefault="00167542" w:rsidP="00E2211E">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Waiting rooms/ reception counters</w:t>
            </w:r>
          </w:p>
        </w:tc>
        <w:tc>
          <w:tcPr>
            <w:tcW w:w="1450" w:type="dxa"/>
            <w:shd w:val="clear" w:color="auto" w:fill="006699"/>
          </w:tcPr>
          <w:p w14:paraId="3DAC6C31" w14:textId="3C5AC6FE" w:rsidR="00167542" w:rsidRPr="00E2211E" w:rsidRDefault="00167542" w:rsidP="00E2211E">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Date implemented</w:t>
            </w:r>
          </w:p>
        </w:tc>
        <w:tc>
          <w:tcPr>
            <w:tcW w:w="3878" w:type="dxa"/>
            <w:shd w:val="clear" w:color="auto" w:fill="D9D9D9" w:themeFill="background1" w:themeFillShade="D9"/>
          </w:tcPr>
          <w:p w14:paraId="4B2739E8" w14:textId="30EE16F5" w:rsidR="00167542" w:rsidRPr="005B3C44" w:rsidRDefault="00167542" w:rsidP="008B3F1F">
            <w:pPr>
              <w:rPr>
                <w:rFonts w:ascii="Arial" w:eastAsia="Calibri" w:hAnsi="Arial" w:cs="Arial"/>
                <w:sz w:val="20"/>
                <w:szCs w:val="20"/>
              </w:rPr>
            </w:pPr>
            <w:r w:rsidRPr="005B3C44">
              <w:rPr>
                <w:rFonts w:ascii="Arial" w:eastAsia="Calibri" w:hAnsi="Arial" w:cs="Arial"/>
                <w:sz w:val="20"/>
                <w:szCs w:val="20"/>
              </w:rPr>
              <w:t>If not implemented – explain why and detail other controls</w:t>
            </w:r>
          </w:p>
        </w:tc>
      </w:tr>
      <w:tr w:rsidR="00167542" w:rsidRPr="005B3C44" w14:paraId="77219AB5" w14:textId="3AE55A9D" w:rsidTr="00E2211E">
        <w:tc>
          <w:tcPr>
            <w:tcW w:w="4361" w:type="dxa"/>
          </w:tcPr>
          <w:p w14:paraId="4D6265DB" w14:textId="77777777" w:rsidR="00E2211E" w:rsidRDefault="00E2211E" w:rsidP="008B3F1F">
            <w:pPr>
              <w:rPr>
                <w:rFonts w:ascii="Arial" w:eastAsia="Calibri" w:hAnsi="Arial" w:cs="Arial"/>
                <w:sz w:val="20"/>
                <w:szCs w:val="20"/>
              </w:rPr>
            </w:pPr>
          </w:p>
          <w:p w14:paraId="60EE0864" w14:textId="560D0AC1" w:rsidR="008B3F1F" w:rsidRDefault="008B3F1F" w:rsidP="008B3F1F">
            <w:pPr>
              <w:rPr>
                <w:rFonts w:ascii="Arial" w:eastAsia="Calibri" w:hAnsi="Arial" w:cs="Arial"/>
                <w:sz w:val="20"/>
                <w:szCs w:val="20"/>
              </w:rPr>
            </w:pPr>
            <w:r w:rsidRPr="005B3C44">
              <w:rPr>
                <w:rFonts w:ascii="Arial" w:eastAsia="Calibri" w:hAnsi="Arial" w:cs="Arial"/>
                <w:sz w:val="20"/>
                <w:szCs w:val="20"/>
              </w:rPr>
              <w:t>Reduction and separation of entry and exit points for patients / visitors and employees to manage people flow and to target the communication of physical distancing requirements within our facilities.</w:t>
            </w:r>
          </w:p>
          <w:p w14:paraId="09382B1D" w14:textId="25CDBD90" w:rsidR="00E2211E" w:rsidRPr="005B3C44" w:rsidRDefault="00E2211E" w:rsidP="008B3F1F">
            <w:pPr>
              <w:rPr>
                <w:rFonts w:ascii="Arial" w:eastAsia="Calibri" w:hAnsi="Arial" w:cs="Arial"/>
                <w:sz w:val="20"/>
                <w:szCs w:val="20"/>
              </w:rPr>
            </w:pPr>
          </w:p>
        </w:tc>
        <w:tc>
          <w:tcPr>
            <w:tcW w:w="1360" w:type="dxa"/>
          </w:tcPr>
          <w:p w14:paraId="4ADAA325" w14:textId="7252BA3F" w:rsidR="008B3F1F" w:rsidRPr="005B3C44" w:rsidRDefault="008B3F1F" w:rsidP="00382176">
            <w:pPr>
              <w:jc w:val="center"/>
              <w:rPr>
                <w:rFonts w:ascii="Arial" w:eastAsia="Calibri" w:hAnsi="Arial" w:cs="Arial"/>
                <w:sz w:val="20"/>
                <w:szCs w:val="20"/>
              </w:rPr>
            </w:pPr>
          </w:p>
        </w:tc>
        <w:tc>
          <w:tcPr>
            <w:tcW w:w="1504" w:type="dxa"/>
          </w:tcPr>
          <w:p w14:paraId="40B19157" w14:textId="77777777" w:rsidR="008B3F1F" w:rsidRPr="005B3C44" w:rsidRDefault="008B3F1F" w:rsidP="008B3F1F">
            <w:pPr>
              <w:rPr>
                <w:rFonts w:ascii="Arial" w:eastAsia="Calibri" w:hAnsi="Arial" w:cs="Arial"/>
                <w:sz w:val="20"/>
                <w:szCs w:val="20"/>
              </w:rPr>
            </w:pPr>
          </w:p>
        </w:tc>
        <w:tc>
          <w:tcPr>
            <w:tcW w:w="1341" w:type="dxa"/>
          </w:tcPr>
          <w:p w14:paraId="6402E43F" w14:textId="77777777" w:rsidR="008B3F1F" w:rsidRPr="005B3C44" w:rsidRDefault="008B3F1F" w:rsidP="008B3F1F">
            <w:pPr>
              <w:rPr>
                <w:rFonts w:ascii="Arial" w:eastAsia="Calibri" w:hAnsi="Arial" w:cs="Arial"/>
                <w:sz w:val="20"/>
                <w:szCs w:val="20"/>
              </w:rPr>
            </w:pPr>
          </w:p>
        </w:tc>
        <w:tc>
          <w:tcPr>
            <w:tcW w:w="1641" w:type="dxa"/>
          </w:tcPr>
          <w:p w14:paraId="0E4F0E57" w14:textId="77777777" w:rsidR="008B3F1F" w:rsidRPr="005B3C44" w:rsidRDefault="008B3F1F" w:rsidP="008B3F1F">
            <w:pPr>
              <w:rPr>
                <w:rFonts w:ascii="Arial" w:eastAsia="Calibri" w:hAnsi="Arial" w:cs="Arial"/>
                <w:sz w:val="20"/>
                <w:szCs w:val="20"/>
              </w:rPr>
            </w:pPr>
          </w:p>
        </w:tc>
        <w:tc>
          <w:tcPr>
            <w:tcW w:w="1450" w:type="dxa"/>
          </w:tcPr>
          <w:p w14:paraId="3A62BAD5" w14:textId="77777777" w:rsidR="008B3F1F" w:rsidRPr="005B3C44" w:rsidRDefault="008B3F1F" w:rsidP="008B3F1F">
            <w:pPr>
              <w:rPr>
                <w:rFonts w:ascii="Arial" w:eastAsia="Calibri" w:hAnsi="Arial" w:cs="Arial"/>
                <w:sz w:val="20"/>
                <w:szCs w:val="20"/>
              </w:rPr>
            </w:pPr>
          </w:p>
        </w:tc>
        <w:tc>
          <w:tcPr>
            <w:tcW w:w="3878" w:type="dxa"/>
          </w:tcPr>
          <w:p w14:paraId="0BD21101" w14:textId="1ABF5D15" w:rsidR="008B3F1F" w:rsidRPr="005B3C44" w:rsidRDefault="008B3F1F" w:rsidP="008B3F1F">
            <w:pPr>
              <w:rPr>
                <w:rFonts w:ascii="Arial" w:eastAsia="Calibri" w:hAnsi="Arial" w:cs="Arial"/>
                <w:sz w:val="20"/>
                <w:szCs w:val="20"/>
              </w:rPr>
            </w:pPr>
          </w:p>
        </w:tc>
      </w:tr>
      <w:tr w:rsidR="00167542" w:rsidRPr="005B3C44" w14:paraId="5572C536" w14:textId="14E31048" w:rsidTr="00E2211E">
        <w:tc>
          <w:tcPr>
            <w:tcW w:w="4361" w:type="dxa"/>
          </w:tcPr>
          <w:p w14:paraId="022FBA84" w14:textId="77777777" w:rsidR="00E2211E" w:rsidRDefault="00E2211E" w:rsidP="008B3F1F">
            <w:pPr>
              <w:rPr>
                <w:rFonts w:ascii="Arial" w:eastAsia="Calibri" w:hAnsi="Arial" w:cs="Arial"/>
                <w:sz w:val="20"/>
                <w:szCs w:val="20"/>
              </w:rPr>
            </w:pPr>
          </w:p>
          <w:p w14:paraId="64C60908" w14:textId="52EA50EF" w:rsidR="008B3F1F" w:rsidRDefault="00382176" w:rsidP="008B3F1F">
            <w:pPr>
              <w:rPr>
                <w:rFonts w:ascii="Arial" w:eastAsia="Calibri" w:hAnsi="Arial" w:cs="Arial"/>
                <w:sz w:val="20"/>
                <w:szCs w:val="20"/>
              </w:rPr>
            </w:pPr>
            <w:r w:rsidRPr="005B3C44">
              <w:rPr>
                <w:rFonts w:ascii="Arial" w:eastAsia="Calibri" w:hAnsi="Arial" w:cs="Arial"/>
                <w:sz w:val="20"/>
                <w:szCs w:val="20"/>
              </w:rPr>
              <w:t>Floor signage to direct people flow through high-traffic areas.</w:t>
            </w:r>
          </w:p>
          <w:p w14:paraId="5F39055E" w14:textId="26C4BE52" w:rsidR="00E2211E" w:rsidRPr="005B3C44" w:rsidRDefault="00E2211E" w:rsidP="008B3F1F">
            <w:pPr>
              <w:rPr>
                <w:rFonts w:ascii="Arial" w:eastAsia="Calibri" w:hAnsi="Arial" w:cs="Arial"/>
                <w:sz w:val="20"/>
                <w:szCs w:val="20"/>
              </w:rPr>
            </w:pPr>
          </w:p>
        </w:tc>
        <w:tc>
          <w:tcPr>
            <w:tcW w:w="1360" w:type="dxa"/>
          </w:tcPr>
          <w:p w14:paraId="298FCB7B" w14:textId="6ABFFCDE" w:rsidR="008B3F1F" w:rsidRPr="005B3C44" w:rsidRDefault="008B3F1F" w:rsidP="008B3F1F">
            <w:pPr>
              <w:rPr>
                <w:rFonts w:ascii="Arial" w:eastAsia="Calibri" w:hAnsi="Arial" w:cs="Arial"/>
                <w:sz w:val="20"/>
                <w:szCs w:val="20"/>
              </w:rPr>
            </w:pPr>
          </w:p>
        </w:tc>
        <w:tc>
          <w:tcPr>
            <w:tcW w:w="1504" w:type="dxa"/>
          </w:tcPr>
          <w:p w14:paraId="0C7DE97B" w14:textId="67173B88" w:rsidR="008B3F1F" w:rsidRPr="005B3C44" w:rsidRDefault="008B3F1F" w:rsidP="008B3F1F">
            <w:pPr>
              <w:rPr>
                <w:rFonts w:ascii="Arial" w:eastAsia="Calibri" w:hAnsi="Arial" w:cs="Arial"/>
                <w:sz w:val="20"/>
                <w:szCs w:val="20"/>
              </w:rPr>
            </w:pPr>
          </w:p>
        </w:tc>
        <w:tc>
          <w:tcPr>
            <w:tcW w:w="1341" w:type="dxa"/>
          </w:tcPr>
          <w:p w14:paraId="07C7E0DF" w14:textId="77777777" w:rsidR="008B3F1F" w:rsidRPr="005B3C44" w:rsidRDefault="008B3F1F" w:rsidP="008B3F1F">
            <w:pPr>
              <w:rPr>
                <w:rFonts w:ascii="Arial" w:eastAsia="Calibri" w:hAnsi="Arial" w:cs="Arial"/>
                <w:sz w:val="20"/>
                <w:szCs w:val="20"/>
              </w:rPr>
            </w:pPr>
          </w:p>
        </w:tc>
        <w:tc>
          <w:tcPr>
            <w:tcW w:w="1641" w:type="dxa"/>
          </w:tcPr>
          <w:p w14:paraId="4FFF6863" w14:textId="77777777" w:rsidR="008B3F1F" w:rsidRPr="005B3C44" w:rsidRDefault="008B3F1F" w:rsidP="008B3F1F">
            <w:pPr>
              <w:rPr>
                <w:rFonts w:ascii="Arial" w:eastAsia="Calibri" w:hAnsi="Arial" w:cs="Arial"/>
                <w:sz w:val="20"/>
                <w:szCs w:val="20"/>
              </w:rPr>
            </w:pPr>
          </w:p>
        </w:tc>
        <w:tc>
          <w:tcPr>
            <w:tcW w:w="1450" w:type="dxa"/>
          </w:tcPr>
          <w:p w14:paraId="1EDD42FF" w14:textId="77777777" w:rsidR="008B3F1F" w:rsidRPr="005B3C44" w:rsidRDefault="008B3F1F" w:rsidP="008B3F1F">
            <w:pPr>
              <w:rPr>
                <w:rFonts w:ascii="Arial" w:eastAsia="Calibri" w:hAnsi="Arial" w:cs="Arial"/>
                <w:sz w:val="20"/>
                <w:szCs w:val="20"/>
              </w:rPr>
            </w:pPr>
          </w:p>
        </w:tc>
        <w:tc>
          <w:tcPr>
            <w:tcW w:w="3878" w:type="dxa"/>
          </w:tcPr>
          <w:p w14:paraId="65F4677B" w14:textId="78A64CCD" w:rsidR="008B3F1F" w:rsidRPr="005B3C44" w:rsidRDefault="008B3F1F" w:rsidP="008B3F1F">
            <w:pPr>
              <w:rPr>
                <w:rFonts w:ascii="Arial" w:eastAsia="Calibri" w:hAnsi="Arial" w:cs="Arial"/>
                <w:sz w:val="20"/>
                <w:szCs w:val="20"/>
              </w:rPr>
            </w:pPr>
          </w:p>
        </w:tc>
      </w:tr>
      <w:tr w:rsidR="00167542" w:rsidRPr="005B3C44" w14:paraId="36748694" w14:textId="6C32C4E7" w:rsidTr="00E2211E">
        <w:tc>
          <w:tcPr>
            <w:tcW w:w="4361" w:type="dxa"/>
          </w:tcPr>
          <w:p w14:paraId="0466CA93" w14:textId="77777777" w:rsidR="00E2211E" w:rsidRDefault="00E2211E" w:rsidP="008B3F1F">
            <w:pPr>
              <w:rPr>
                <w:rFonts w:ascii="Arial" w:eastAsia="Calibri" w:hAnsi="Arial" w:cs="Arial"/>
                <w:sz w:val="20"/>
                <w:szCs w:val="20"/>
              </w:rPr>
            </w:pPr>
          </w:p>
          <w:p w14:paraId="14A02AD9" w14:textId="7C131DAF" w:rsidR="008B3F1F" w:rsidRDefault="00382176" w:rsidP="008B3F1F">
            <w:pPr>
              <w:rPr>
                <w:rFonts w:ascii="Arial" w:eastAsia="Calibri" w:hAnsi="Arial" w:cs="Arial"/>
                <w:sz w:val="20"/>
                <w:szCs w:val="20"/>
              </w:rPr>
            </w:pPr>
            <w:r w:rsidRPr="005B3C44">
              <w:rPr>
                <w:rFonts w:ascii="Arial" w:eastAsia="Calibri" w:hAnsi="Arial" w:cs="Arial"/>
                <w:sz w:val="20"/>
                <w:szCs w:val="20"/>
              </w:rPr>
              <w:t>Signage requiring at least 1.5m distance between people and advising maximum safe occupancy capacity displayed at facility entrances, common areas such as lunch and meeting rooms, and key people flow areas such as lifts</w:t>
            </w:r>
          </w:p>
          <w:p w14:paraId="2F0484EE" w14:textId="1C556F6B" w:rsidR="00E2211E" w:rsidRPr="005B3C44" w:rsidRDefault="00E2211E" w:rsidP="008B3F1F">
            <w:pPr>
              <w:rPr>
                <w:rFonts w:ascii="Arial" w:eastAsia="Calibri" w:hAnsi="Arial" w:cs="Arial"/>
                <w:sz w:val="20"/>
                <w:szCs w:val="20"/>
              </w:rPr>
            </w:pPr>
          </w:p>
        </w:tc>
        <w:tc>
          <w:tcPr>
            <w:tcW w:w="1360" w:type="dxa"/>
          </w:tcPr>
          <w:p w14:paraId="5B6C6FE8" w14:textId="6254C5C2" w:rsidR="008B3F1F" w:rsidRPr="005B3C44" w:rsidRDefault="008B3F1F" w:rsidP="008B3F1F">
            <w:pPr>
              <w:rPr>
                <w:rFonts w:ascii="Arial" w:eastAsia="Calibri" w:hAnsi="Arial" w:cs="Arial"/>
                <w:sz w:val="20"/>
                <w:szCs w:val="20"/>
              </w:rPr>
            </w:pPr>
          </w:p>
        </w:tc>
        <w:tc>
          <w:tcPr>
            <w:tcW w:w="1504" w:type="dxa"/>
          </w:tcPr>
          <w:p w14:paraId="6A0E0220" w14:textId="6933A001" w:rsidR="008B3F1F" w:rsidRPr="005B3C44" w:rsidRDefault="008B3F1F" w:rsidP="008B3F1F">
            <w:pPr>
              <w:rPr>
                <w:rFonts w:ascii="Arial" w:eastAsia="Calibri" w:hAnsi="Arial" w:cs="Arial"/>
                <w:sz w:val="20"/>
                <w:szCs w:val="20"/>
              </w:rPr>
            </w:pPr>
          </w:p>
        </w:tc>
        <w:tc>
          <w:tcPr>
            <w:tcW w:w="1341" w:type="dxa"/>
          </w:tcPr>
          <w:p w14:paraId="21F65850" w14:textId="77777777" w:rsidR="008B3F1F" w:rsidRPr="005B3C44" w:rsidRDefault="008B3F1F" w:rsidP="008B3F1F">
            <w:pPr>
              <w:rPr>
                <w:rFonts w:ascii="Arial" w:eastAsia="Calibri" w:hAnsi="Arial" w:cs="Arial"/>
                <w:sz w:val="20"/>
                <w:szCs w:val="20"/>
              </w:rPr>
            </w:pPr>
          </w:p>
        </w:tc>
        <w:tc>
          <w:tcPr>
            <w:tcW w:w="1641" w:type="dxa"/>
          </w:tcPr>
          <w:p w14:paraId="09A15333" w14:textId="77777777" w:rsidR="008B3F1F" w:rsidRPr="005B3C44" w:rsidRDefault="008B3F1F" w:rsidP="008B3F1F">
            <w:pPr>
              <w:rPr>
                <w:rFonts w:ascii="Arial" w:eastAsia="Calibri" w:hAnsi="Arial" w:cs="Arial"/>
                <w:sz w:val="20"/>
                <w:szCs w:val="20"/>
              </w:rPr>
            </w:pPr>
          </w:p>
        </w:tc>
        <w:tc>
          <w:tcPr>
            <w:tcW w:w="1450" w:type="dxa"/>
          </w:tcPr>
          <w:p w14:paraId="5E4C0361" w14:textId="77777777" w:rsidR="008B3F1F" w:rsidRPr="005B3C44" w:rsidRDefault="008B3F1F" w:rsidP="008B3F1F">
            <w:pPr>
              <w:rPr>
                <w:rFonts w:ascii="Arial" w:eastAsia="Calibri" w:hAnsi="Arial" w:cs="Arial"/>
                <w:sz w:val="20"/>
                <w:szCs w:val="20"/>
              </w:rPr>
            </w:pPr>
          </w:p>
        </w:tc>
        <w:tc>
          <w:tcPr>
            <w:tcW w:w="3878" w:type="dxa"/>
          </w:tcPr>
          <w:p w14:paraId="72B8CF58" w14:textId="295FE11E" w:rsidR="008B3F1F" w:rsidRPr="005B3C44" w:rsidRDefault="008B3F1F" w:rsidP="008B3F1F">
            <w:pPr>
              <w:rPr>
                <w:rFonts w:ascii="Arial" w:eastAsia="Calibri" w:hAnsi="Arial" w:cs="Arial"/>
                <w:sz w:val="20"/>
                <w:szCs w:val="20"/>
              </w:rPr>
            </w:pPr>
          </w:p>
        </w:tc>
      </w:tr>
      <w:tr w:rsidR="00167542" w:rsidRPr="005B3C44" w14:paraId="1368551B" w14:textId="36F765DF" w:rsidTr="00E2211E">
        <w:tc>
          <w:tcPr>
            <w:tcW w:w="4361" w:type="dxa"/>
          </w:tcPr>
          <w:p w14:paraId="2DD6E30C" w14:textId="77777777" w:rsidR="00E2211E" w:rsidRDefault="00E2211E" w:rsidP="00167542">
            <w:pPr>
              <w:contextualSpacing/>
              <w:rPr>
                <w:rFonts w:ascii="Arial" w:eastAsia="Calibri" w:hAnsi="Arial" w:cs="Arial"/>
                <w:sz w:val="20"/>
                <w:szCs w:val="20"/>
              </w:rPr>
            </w:pPr>
          </w:p>
          <w:p w14:paraId="7A2E1C9F" w14:textId="76762784" w:rsidR="008B3F1F" w:rsidRDefault="00382176" w:rsidP="00167542">
            <w:pPr>
              <w:contextualSpacing/>
              <w:rPr>
                <w:rFonts w:ascii="Arial" w:eastAsia="Calibri" w:hAnsi="Arial" w:cs="Arial"/>
                <w:sz w:val="20"/>
                <w:szCs w:val="20"/>
              </w:rPr>
            </w:pPr>
            <w:r w:rsidRPr="005B3C44">
              <w:rPr>
                <w:rFonts w:ascii="Arial" w:eastAsia="Calibri" w:hAnsi="Arial" w:cs="Arial"/>
                <w:sz w:val="20"/>
                <w:szCs w:val="20"/>
              </w:rPr>
              <w:t>At least 1.5m spacing between seating in waiting areas and floor signage indicating at least 1.5m spacing in queues.</w:t>
            </w:r>
          </w:p>
          <w:p w14:paraId="3E164677" w14:textId="5F988B8A" w:rsidR="00E2211E" w:rsidRPr="005B3C44" w:rsidRDefault="00E2211E" w:rsidP="00167542">
            <w:pPr>
              <w:contextualSpacing/>
              <w:rPr>
                <w:rFonts w:ascii="Arial" w:eastAsia="Calibri" w:hAnsi="Arial" w:cs="Arial"/>
                <w:sz w:val="20"/>
                <w:szCs w:val="20"/>
              </w:rPr>
            </w:pPr>
          </w:p>
        </w:tc>
        <w:tc>
          <w:tcPr>
            <w:tcW w:w="1360" w:type="dxa"/>
          </w:tcPr>
          <w:p w14:paraId="779A2755" w14:textId="7C8E4237" w:rsidR="008B3F1F" w:rsidRPr="005B3C44" w:rsidRDefault="008B3F1F" w:rsidP="008B3F1F">
            <w:pPr>
              <w:rPr>
                <w:rFonts w:ascii="Arial" w:eastAsia="Calibri" w:hAnsi="Arial" w:cs="Arial"/>
                <w:sz w:val="20"/>
                <w:szCs w:val="20"/>
              </w:rPr>
            </w:pPr>
          </w:p>
        </w:tc>
        <w:tc>
          <w:tcPr>
            <w:tcW w:w="1504" w:type="dxa"/>
          </w:tcPr>
          <w:p w14:paraId="6FE3DB7E" w14:textId="788F41D8" w:rsidR="008B3F1F" w:rsidRPr="005B3C44" w:rsidRDefault="008B3F1F" w:rsidP="008B3F1F">
            <w:pPr>
              <w:rPr>
                <w:rFonts w:ascii="Arial" w:eastAsia="Calibri" w:hAnsi="Arial" w:cs="Arial"/>
                <w:sz w:val="20"/>
                <w:szCs w:val="20"/>
              </w:rPr>
            </w:pPr>
          </w:p>
        </w:tc>
        <w:tc>
          <w:tcPr>
            <w:tcW w:w="1341" w:type="dxa"/>
          </w:tcPr>
          <w:p w14:paraId="52EF3603" w14:textId="77777777" w:rsidR="008B3F1F" w:rsidRPr="005B3C44" w:rsidRDefault="008B3F1F" w:rsidP="008B3F1F">
            <w:pPr>
              <w:rPr>
                <w:rFonts w:ascii="Arial" w:eastAsia="Calibri" w:hAnsi="Arial" w:cs="Arial"/>
                <w:sz w:val="20"/>
                <w:szCs w:val="20"/>
              </w:rPr>
            </w:pPr>
          </w:p>
        </w:tc>
        <w:tc>
          <w:tcPr>
            <w:tcW w:w="1641" w:type="dxa"/>
          </w:tcPr>
          <w:p w14:paraId="0C4168BF" w14:textId="77777777" w:rsidR="008B3F1F" w:rsidRPr="005B3C44" w:rsidRDefault="008B3F1F" w:rsidP="008B3F1F">
            <w:pPr>
              <w:rPr>
                <w:rFonts w:ascii="Arial" w:eastAsia="Calibri" w:hAnsi="Arial" w:cs="Arial"/>
                <w:sz w:val="20"/>
                <w:szCs w:val="20"/>
              </w:rPr>
            </w:pPr>
          </w:p>
        </w:tc>
        <w:tc>
          <w:tcPr>
            <w:tcW w:w="1450" w:type="dxa"/>
          </w:tcPr>
          <w:p w14:paraId="6B3DD00E" w14:textId="77777777" w:rsidR="008B3F1F" w:rsidRPr="005B3C44" w:rsidRDefault="008B3F1F" w:rsidP="008B3F1F">
            <w:pPr>
              <w:rPr>
                <w:rFonts w:ascii="Arial" w:eastAsia="Calibri" w:hAnsi="Arial" w:cs="Arial"/>
                <w:sz w:val="20"/>
                <w:szCs w:val="20"/>
              </w:rPr>
            </w:pPr>
          </w:p>
        </w:tc>
        <w:tc>
          <w:tcPr>
            <w:tcW w:w="3878" w:type="dxa"/>
          </w:tcPr>
          <w:p w14:paraId="4C0BDC13" w14:textId="252A8505" w:rsidR="008B3F1F" w:rsidRPr="005B3C44" w:rsidRDefault="008B3F1F" w:rsidP="008B3F1F">
            <w:pPr>
              <w:rPr>
                <w:rFonts w:ascii="Arial" w:eastAsia="Calibri" w:hAnsi="Arial" w:cs="Arial"/>
                <w:sz w:val="20"/>
                <w:szCs w:val="20"/>
              </w:rPr>
            </w:pPr>
          </w:p>
        </w:tc>
      </w:tr>
    </w:tbl>
    <w:p w14:paraId="26F5617A" w14:textId="77777777" w:rsidR="008205D4" w:rsidRDefault="008205D4">
      <w:r>
        <w:br w:type="page"/>
      </w:r>
    </w:p>
    <w:tbl>
      <w:tblPr>
        <w:tblStyle w:val="TableGrid1"/>
        <w:tblW w:w="0" w:type="auto"/>
        <w:tblInd w:w="-147" w:type="dxa"/>
        <w:tblLook w:val="04A0" w:firstRow="1" w:lastRow="0" w:firstColumn="1" w:lastColumn="0" w:noHBand="0" w:noVBand="1"/>
      </w:tblPr>
      <w:tblGrid>
        <w:gridCol w:w="4361"/>
        <w:gridCol w:w="1360"/>
        <w:gridCol w:w="1504"/>
        <w:gridCol w:w="1341"/>
        <w:gridCol w:w="1641"/>
        <w:gridCol w:w="1450"/>
        <w:gridCol w:w="3878"/>
      </w:tblGrid>
      <w:tr w:rsidR="00445283" w:rsidRPr="005B3C44" w14:paraId="04E1EA1D" w14:textId="77777777" w:rsidTr="00C34EDB">
        <w:tc>
          <w:tcPr>
            <w:tcW w:w="4361" w:type="dxa"/>
            <w:vMerge w:val="restart"/>
            <w:shd w:val="clear" w:color="auto" w:fill="D9D9D9" w:themeFill="background1" w:themeFillShade="D9"/>
          </w:tcPr>
          <w:p w14:paraId="257BC8BE" w14:textId="565BC424" w:rsidR="00445283" w:rsidRDefault="00445283" w:rsidP="008205D4">
            <w:pPr>
              <w:rPr>
                <w:rFonts w:ascii="Arial" w:eastAsia="Calibri" w:hAnsi="Arial" w:cs="Arial"/>
                <w:sz w:val="20"/>
                <w:szCs w:val="20"/>
              </w:rPr>
            </w:pPr>
            <w:r w:rsidRPr="005B3C44">
              <w:rPr>
                <w:rFonts w:ascii="Arial" w:eastAsia="Calibri" w:hAnsi="Arial" w:cs="Arial"/>
                <w:b/>
                <w:sz w:val="20"/>
                <w:szCs w:val="20"/>
              </w:rPr>
              <w:lastRenderedPageBreak/>
              <w:t>Recommended Controls</w:t>
            </w:r>
          </w:p>
        </w:tc>
        <w:tc>
          <w:tcPr>
            <w:tcW w:w="11174" w:type="dxa"/>
            <w:gridSpan w:val="6"/>
            <w:shd w:val="clear" w:color="auto" w:fill="D9D9D9" w:themeFill="background1" w:themeFillShade="D9"/>
          </w:tcPr>
          <w:p w14:paraId="3807234C" w14:textId="5B75ADD3" w:rsidR="00445283" w:rsidRPr="005B3C44" w:rsidRDefault="00445283" w:rsidP="008205D4">
            <w:pPr>
              <w:rPr>
                <w:rFonts w:ascii="Arial" w:eastAsia="Calibri" w:hAnsi="Arial" w:cs="Arial"/>
                <w:sz w:val="20"/>
                <w:szCs w:val="20"/>
              </w:rPr>
            </w:pPr>
            <w:r w:rsidRPr="005B3C44">
              <w:rPr>
                <w:rFonts w:ascii="Arial" w:eastAsia="Calibri" w:hAnsi="Arial" w:cs="Arial"/>
                <w:sz w:val="20"/>
                <w:szCs w:val="20"/>
              </w:rPr>
              <w:t>Controls applicable by work area (tick applicable)</w:t>
            </w:r>
          </w:p>
        </w:tc>
      </w:tr>
      <w:tr w:rsidR="00FB25E5" w:rsidRPr="005B3C44" w14:paraId="3E28A27E" w14:textId="77777777" w:rsidTr="003C4675">
        <w:tc>
          <w:tcPr>
            <w:tcW w:w="4361" w:type="dxa"/>
            <w:vMerge/>
            <w:shd w:val="clear" w:color="auto" w:fill="D9D9D9" w:themeFill="background1" w:themeFillShade="D9"/>
          </w:tcPr>
          <w:p w14:paraId="1E67AD48" w14:textId="77777777" w:rsidR="00FB25E5" w:rsidRDefault="00FB25E5" w:rsidP="00FB25E5">
            <w:pPr>
              <w:rPr>
                <w:rFonts w:ascii="Arial" w:eastAsia="Calibri" w:hAnsi="Arial" w:cs="Arial"/>
                <w:sz w:val="20"/>
                <w:szCs w:val="20"/>
              </w:rPr>
            </w:pPr>
          </w:p>
        </w:tc>
        <w:tc>
          <w:tcPr>
            <w:tcW w:w="1360" w:type="dxa"/>
            <w:shd w:val="clear" w:color="auto" w:fill="006699"/>
          </w:tcPr>
          <w:p w14:paraId="0A6F77D4" w14:textId="39070096" w:rsidR="00FB25E5" w:rsidRPr="005B3C44" w:rsidRDefault="00FB25E5" w:rsidP="00FB25E5">
            <w:pPr>
              <w:rPr>
                <w:rFonts w:ascii="Arial" w:eastAsia="Calibri" w:hAnsi="Arial" w:cs="Arial"/>
                <w:sz w:val="20"/>
                <w:szCs w:val="20"/>
              </w:rPr>
            </w:pPr>
            <w:r w:rsidRPr="00E2211E">
              <w:rPr>
                <w:rFonts w:ascii="Arial" w:eastAsia="Calibri" w:hAnsi="Arial" w:cs="Arial"/>
                <w:color w:val="FFFFFF" w:themeColor="background1"/>
                <w:sz w:val="20"/>
                <w:szCs w:val="20"/>
              </w:rPr>
              <w:t>Clinical Areas</w:t>
            </w:r>
          </w:p>
        </w:tc>
        <w:tc>
          <w:tcPr>
            <w:tcW w:w="1504" w:type="dxa"/>
            <w:shd w:val="clear" w:color="auto" w:fill="006699"/>
          </w:tcPr>
          <w:p w14:paraId="7154BD3B" w14:textId="07C89022" w:rsidR="00FB25E5" w:rsidRPr="005B3C44" w:rsidRDefault="00FB25E5" w:rsidP="00FB25E5">
            <w:pPr>
              <w:rPr>
                <w:rFonts w:ascii="Arial" w:eastAsia="Calibri" w:hAnsi="Arial" w:cs="Arial"/>
                <w:sz w:val="20"/>
                <w:szCs w:val="20"/>
              </w:rPr>
            </w:pPr>
            <w:r w:rsidRPr="00E2211E">
              <w:rPr>
                <w:rFonts w:ascii="Arial" w:eastAsia="Calibri" w:hAnsi="Arial" w:cs="Arial"/>
                <w:color w:val="FFFFFF" w:themeColor="background1"/>
                <w:sz w:val="20"/>
                <w:szCs w:val="20"/>
              </w:rPr>
              <w:t>Public and common areas</w:t>
            </w:r>
          </w:p>
        </w:tc>
        <w:tc>
          <w:tcPr>
            <w:tcW w:w="1341" w:type="dxa"/>
            <w:shd w:val="clear" w:color="auto" w:fill="006699"/>
          </w:tcPr>
          <w:p w14:paraId="5AEC69A2" w14:textId="00299399" w:rsidR="00FB25E5" w:rsidRPr="005B3C44" w:rsidRDefault="00FB25E5" w:rsidP="00FB25E5">
            <w:pPr>
              <w:rPr>
                <w:rFonts w:ascii="Arial" w:eastAsia="Calibri" w:hAnsi="Arial" w:cs="Arial"/>
                <w:sz w:val="20"/>
                <w:szCs w:val="20"/>
              </w:rPr>
            </w:pPr>
            <w:r w:rsidRPr="00E2211E">
              <w:rPr>
                <w:rFonts w:ascii="Arial" w:eastAsia="Calibri" w:hAnsi="Arial" w:cs="Arial"/>
                <w:color w:val="FFFFFF" w:themeColor="background1"/>
                <w:sz w:val="20"/>
                <w:szCs w:val="20"/>
              </w:rPr>
              <w:t>Office / Work areas</w:t>
            </w:r>
          </w:p>
        </w:tc>
        <w:tc>
          <w:tcPr>
            <w:tcW w:w="1641" w:type="dxa"/>
            <w:shd w:val="clear" w:color="auto" w:fill="006699"/>
          </w:tcPr>
          <w:p w14:paraId="3A9D4697" w14:textId="0EBE4131" w:rsidR="00FB25E5" w:rsidRPr="005B3C44" w:rsidRDefault="00FB25E5" w:rsidP="00FB25E5">
            <w:pPr>
              <w:rPr>
                <w:rFonts w:ascii="Arial" w:eastAsia="Calibri" w:hAnsi="Arial" w:cs="Arial"/>
                <w:sz w:val="20"/>
                <w:szCs w:val="20"/>
              </w:rPr>
            </w:pPr>
            <w:r w:rsidRPr="00E2211E">
              <w:rPr>
                <w:rFonts w:ascii="Arial" w:eastAsia="Calibri" w:hAnsi="Arial" w:cs="Arial"/>
                <w:color w:val="FFFFFF" w:themeColor="background1"/>
                <w:sz w:val="20"/>
                <w:szCs w:val="20"/>
              </w:rPr>
              <w:t>Waiting rooms/ reception counters</w:t>
            </w:r>
          </w:p>
        </w:tc>
        <w:tc>
          <w:tcPr>
            <w:tcW w:w="1450" w:type="dxa"/>
            <w:shd w:val="clear" w:color="auto" w:fill="006699"/>
          </w:tcPr>
          <w:p w14:paraId="3EA9E76C" w14:textId="0C32DEC3" w:rsidR="00FB25E5" w:rsidRPr="005B3C44" w:rsidRDefault="00FB25E5" w:rsidP="00FB25E5">
            <w:pPr>
              <w:rPr>
                <w:rFonts w:ascii="Arial" w:eastAsia="Calibri" w:hAnsi="Arial" w:cs="Arial"/>
                <w:sz w:val="20"/>
                <w:szCs w:val="20"/>
              </w:rPr>
            </w:pPr>
            <w:r w:rsidRPr="00E2211E">
              <w:rPr>
                <w:rFonts w:ascii="Arial" w:eastAsia="Calibri" w:hAnsi="Arial" w:cs="Arial"/>
                <w:color w:val="FFFFFF" w:themeColor="background1"/>
                <w:sz w:val="20"/>
                <w:szCs w:val="20"/>
              </w:rPr>
              <w:t>Date implemented</w:t>
            </w:r>
          </w:p>
        </w:tc>
        <w:tc>
          <w:tcPr>
            <w:tcW w:w="3878" w:type="dxa"/>
            <w:shd w:val="clear" w:color="auto" w:fill="D9D9D9" w:themeFill="background1" w:themeFillShade="D9"/>
          </w:tcPr>
          <w:p w14:paraId="171FE88A" w14:textId="58A2387B" w:rsidR="00FB25E5" w:rsidRPr="005B3C44" w:rsidRDefault="00FB25E5" w:rsidP="00FB25E5">
            <w:pPr>
              <w:rPr>
                <w:rFonts w:ascii="Arial" w:eastAsia="Calibri" w:hAnsi="Arial" w:cs="Arial"/>
                <w:sz w:val="20"/>
                <w:szCs w:val="20"/>
              </w:rPr>
            </w:pPr>
            <w:r w:rsidRPr="00445283">
              <w:rPr>
                <w:rFonts w:ascii="Arial" w:eastAsia="Calibri" w:hAnsi="Arial" w:cs="Arial"/>
                <w:sz w:val="20"/>
                <w:szCs w:val="20"/>
                <w:shd w:val="clear" w:color="auto" w:fill="D9D9D9" w:themeFill="background1" w:themeFillShade="D9"/>
              </w:rPr>
              <w:t>If not implemented – explain</w:t>
            </w:r>
            <w:r w:rsidRPr="005B3C44">
              <w:rPr>
                <w:rFonts w:ascii="Arial" w:eastAsia="Calibri" w:hAnsi="Arial" w:cs="Arial"/>
                <w:sz w:val="20"/>
                <w:szCs w:val="20"/>
              </w:rPr>
              <w:t xml:space="preserve"> why and detail other controls</w:t>
            </w:r>
          </w:p>
        </w:tc>
      </w:tr>
      <w:tr w:rsidR="00FB25E5" w:rsidRPr="005B3C44" w14:paraId="6BE07BBC" w14:textId="7E06AA5A" w:rsidTr="00E2211E">
        <w:tc>
          <w:tcPr>
            <w:tcW w:w="4361" w:type="dxa"/>
          </w:tcPr>
          <w:p w14:paraId="36C1CBD9" w14:textId="0EBA9511" w:rsidR="00FB25E5" w:rsidRDefault="00FB25E5" w:rsidP="00FB25E5">
            <w:pPr>
              <w:rPr>
                <w:rFonts w:ascii="Arial" w:eastAsia="Calibri" w:hAnsi="Arial" w:cs="Arial"/>
                <w:sz w:val="20"/>
                <w:szCs w:val="20"/>
              </w:rPr>
            </w:pPr>
          </w:p>
          <w:p w14:paraId="3C2186B8" w14:textId="44CB7BF1" w:rsidR="00FB25E5" w:rsidRDefault="00FB25E5" w:rsidP="00FB25E5">
            <w:pPr>
              <w:rPr>
                <w:rFonts w:ascii="Arial" w:eastAsia="Calibri" w:hAnsi="Arial" w:cs="Arial"/>
                <w:sz w:val="20"/>
                <w:szCs w:val="20"/>
              </w:rPr>
            </w:pPr>
            <w:r w:rsidRPr="005B3C44">
              <w:rPr>
                <w:rFonts w:ascii="Arial" w:eastAsia="Calibri" w:hAnsi="Arial" w:cs="Arial"/>
                <w:sz w:val="20"/>
                <w:szCs w:val="20"/>
              </w:rPr>
              <w:t>Hand sanitiser stations are available at appropriate points around the workplace with adequate hand wash and paper towel available in rest rooms</w:t>
            </w:r>
            <w:r w:rsidR="007F5AFA">
              <w:rPr>
                <w:rFonts w:ascii="Arial" w:eastAsia="Calibri" w:hAnsi="Arial" w:cs="Arial"/>
                <w:sz w:val="20"/>
                <w:szCs w:val="20"/>
              </w:rPr>
              <w:t>.</w:t>
            </w:r>
          </w:p>
          <w:p w14:paraId="2495A8AE" w14:textId="43B61A73" w:rsidR="00FB25E5" w:rsidRPr="005B3C44" w:rsidRDefault="00FB25E5" w:rsidP="00FB25E5">
            <w:pPr>
              <w:rPr>
                <w:rFonts w:ascii="Arial" w:eastAsia="Calibri" w:hAnsi="Arial" w:cs="Arial"/>
                <w:sz w:val="20"/>
                <w:szCs w:val="20"/>
              </w:rPr>
            </w:pPr>
          </w:p>
        </w:tc>
        <w:tc>
          <w:tcPr>
            <w:tcW w:w="1360" w:type="dxa"/>
          </w:tcPr>
          <w:p w14:paraId="1C74D3B6" w14:textId="2ADE0411" w:rsidR="00FB25E5" w:rsidRPr="005B3C44" w:rsidRDefault="00FB25E5" w:rsidP="00FB25E5">
            <w:pPr>
              <w:rPr>
                <w:rFonts w:ascii="Arial" w:eastAsia="Calibri" w:hAnsi="Arial" w:cs="Arial"/>
                <w:sz w:val="20"/>
                <w:szCs w:val="20"/>
              </w:rPr>
            </w:pPr>
          </w:p>
        </w:tc>
        <w:tc>
          <w:tcPr>
            <w:tcW w:w="1504" w:type="dxa"/>
          </w:tcPr>
          <w:p w14:paraId="48EA9EF2" w14:textId="224EB8C0" w:rsidR="00FB25E5" w:rsidRPr="005B3C44" w:rsidRDefault="00FB25E5" w:rsidP="00FB25E5">
            <w:pPr>
              <w:rPr>
                <w:rFonts w:ascii="Arial" w:eastAsia="Calibri" w:hAnsi="Arial" w:cs="Arial"/>
                <w:sz w:val="20"/>
                <w:szCs w:val="20"/>
              </w:rPr>
            </w:pPr>
          </w:p>
        </w:tc>
        <w:tc>
          <w:tcPr>
            <w:tcW w:w="1341" w:type="dxa"/>
          </w:tcPr>
          <w:p w14:paraId="6E9D0B5C" w14:textId="77777777" w:rsidR="00FB25E5" w:rsidRPr="005B3C44" w:rsidRDefault="00FB25E5" w:rsidP="00FB25E5">
            <w:pPr>
              <w:rPr>
                <w:rFonts w:ascii="Arial" w:eastAsia="Calibri" w:hAnsi="Arial" w:cs="Arial"/>
                <w:sz w:val="20"/>
                <w:szCs w:val="20"/>
              </w:rPr>
            </w:pPr>
          </w:p>
        </w:tc>
        <w:tc>
          <w:tcPr>
            <w:tcW w:w="1641" w:type="dxa"/>
          </w:tcPr>
          <w:p w14:paraId="1EA74921" w14:textId="77777777" w:rsidR="00FB25E5" w:rsidRPr="005B3C44" w:rsidRDefault="00FB25E5" w:rsidP="00FB25E5">
            <w:pPr>
              <w:rPr>
                <w:rFonts w:ascii="Arial" w:eastAsia="Calibri" w:hAnsi="Arial" w:cs="Arial"/>
                <w:sz w:val="20"/>
                <w:szCs w:val="20"/>
              </w:rPr>
            </w:pPr>
          </w:p>
        </w:tc>
        <w:tc>
          <w:tcPr>
            <w:tcW w:w="1450" w:type="dxa"/>
          </w:tcPr>
          <w:p w14:paraId="2F62FBAC" w14:textId="77777777" w:rsidR="00FB25E5" w:rsidRPr="005B3C44" w:rsidRDefault="00FB25E5" w:rsidP="00FB25E5">
            <w:pPr>
              <w:rPr>
                <w:rFonts w:ascii="Arial" w:eastAsia="Calibri" w:hAnsi="Arial" w:cs="Arial"/>
                <w:sz w:val="20"/>
                <w:szCs w:val="20"/>
              </w:rPr>
            </w:pPr>
          </w:p>
        </w:tc>
        <w:tc>
          <w:tcPr>
            <w:tcW w:w="3878" w:type="dxa"/>
          </w:tcPr>
          <w:p w14:paraId="60C23CA6" w14:textId="3D638E9D" w:rsidR="00FB25E5" w:rsidRPr="005B3C44" w:rsidRDefault="00FB25E5" w:rsidP="00FB25E5">
            <w:pPr>
              <w:rPr>
                <w:rFonts w:ascii="Arial" w:eastAsia="Calibri" w:hAnsi="Arial" w:cs="Arial"/>
                <w:sz w:val="20"/>
                <w:szCs w:val="20"/>
              </w:rPr>
            </w:pPr>
          </w:p>
        </w:tc>
      </w:tr>
      <w:tr w:rsidR="00FB25E5" w:rsidRPr="005B3C44" w14:paraId="73FAEFF7" w14:textId="169D932F" w:rsidTr="00E2211E">
        <w:tc>
          <w:tcPr>
            <w:tcW w:w="4361" w:type="dxa"/>
          </w:tcPr>
          <w:p w14:paraId="66DCB73D" w14:textId="77777777" w:rsidR="00FB25E5" w:rsidRDefault="00FB25E5" w:rsidP="00FB25E5">
            <w:pPr>
              <w:rPr>
                <w:rFonts w:ascii="Arial" w:eastAsia="Calibri" w:hAnsi="Arial" w:cs="Arial"/>
                <w:sz w:val="20"/>
                <w:szCs w:val="20"/>
              </w:rPr>
            </w:pPr>
          </w:p>
          <w:p w14:paraId="427D2B6B" w14:textId="77777777" w:rsidR="00FB25E5" w:rsidRDefault="00FB25E5" w:rsidP="00FB25E5">
            <w:pPr>
              <w:rPr>
                <w:rFonts w:ascii="Arial" w:eastAsia="Calibri" w:hAnsi="Arial" w:cs="Arial"/>
                <w:sz w:val="20"/>
                <w:szCs w:val="20"/>
              </w:rPr>
            </w:pPr>
            <w:r w:rsidRPr="005B3C44">
              <w:rPr>
                <w:rFonts w:ascii="Arial" w:eastAsia="Calibri" w:hAnsi="Arial" w:cs="Arial"/>
                <w:sz w:val="20"/>
                <w:szCs w:val="20"/>
              </w:rPr>
              <w:t>Posters providing instruction on hand and respiratory hygiene practices displayed prominently throughout facilities.</w:t>
            </w:r>
          </w:p>
          <w:p w14:paraId="601C89DA" w14:textId="5B395BA2" w:rsidR="001B5A1D" w:rsidRPr="005B3C44" w:rsidRDefault="001B5A1D" w:rsidP="00FB25E5">
            <w:pPr>
              <w:rPr>
                <w:rFonts w:ascii="Arial" w:eastAsia="Calibri" w:hAnsi="Arial" w:cs="Arial"/>
                <w:sz w:val="20"/>
                <w:szCs w:val="20"/>
              </w:rPr>
            </w:pPr>
          </w:p>
        </w:tc>
        <w:tc>
          <w:tcPr>
            <w:tcW w:w="1360" w:type="dxa"/>
          </w:tcPr>
          <w:p w14:paraId="41E15DE4" w14:textId="5C57BE29" w:rsidR="00FB25E5" w:rsidRPr="005B3C44" w:rsidRDefault="00FB25E5" w:rsidP="00FB25E5">
            <w:pPr>
              <w:rPr>
                <w:rFonts w:ascii="Arial" w:eastAsia="Calibri" w:hAnsi="Arial" w:cs="Arial"/>
                <w:sz w:val="20"/>
                <w:szCs w:val="20"/>
              </w:rPr>
            </w:pPr>
          </w:p>
        </w:tc>
        <w:tc>
          <w:tcPr>
            <w:tcW w:w="1504" w:type="dxa"/>
          </w:tcPr>
          <w:p w14:paraId="7DDBCAAB" w14:textId="061E8818" w:rsidR="00FB25E5" w:rsidRPr="005B3C44" w:rsidRDefault="00FB25E5" w:rsidP="00FB25E5">
            <w:pPr>
              <w:rPr>
                <w:rFonts w:ascii="Arial" w:eastAsia="Calibri" w:hAnsi="Arial" w:cs="Arial"/>
                <w:sz w:val="20"/>
                <w:szCs w:val="20"/>
              </w:rPr>
            </w:pPr>
          </w:p>
        </w:tc>
        <w:tc>
          <w:tcPr>
            <w:tcW w:w="1341" w:type="dxa"/>
          </w:tcPr>
          <w:p w14:paraId="6D72F040" w14:textId="77777777" w:rsidR="00FB25E5" w:rsidRPr="005B3C44" w:rsidRDefault="00FB25E5" w:rsidP="00FB25E5">
            <w:pPr>
              <w:rPr>
                <w:rFonts w:ascii="Arial" w:eastAsia="Calibri" w:hAnsi="Arial" w:cs="Arial"/>
                <w:sz w:val="20"/>
                <w:szCs w:val="20"/>
              </w:rPr>
            </w:pPr>
          </w:p>
        </w:tc>
        <w:tc>
          <w:tcPr>
            <w:tcW w:w="1641" w:type="dxa"/>
          </w:tcPr>
          <w:p w14:paraId="1A5990DA" w14:textId="77777777" w:rsidR="00FB25E5" w:rsidRPr="005B3C44" w:rsidRDefault="00FB25E5" w:rsidP="00FB25E5">
            <w:pPr>
              <w:rPr>
                <w:rFonts w:ascii="Arial" w:eastAsia="Calibri" w:hAnsi="Arial" w:cs="Arial"/>
                <w:sz w:val="20"/>
                <w:szCs w:val="20"/>
              </w:rPr>
            </w:pPr>
          </w:p>
        </w:tc>
        <w:tc>
          <w:tcPr>
            <w:tcW w:w="1450" w:type="dxa"/>
          </w:tcPr>
          <w:p w14:paraId="3D863BC0" w14:textId="77777777" w:rsidR="00FB25E5" w:rsidRPr="005B3C44" w:rsidRDefault="00FB25E5" w:rsidP="00FB25E5">
            <w:pPr>
              <w:rPr>
                <w:rFonts w:ascii="Arial" w:eastAsia="Calibri" w:hAnsi="Arial" w:cs="Arial"/>
                <w:sz w:val="20"/>
                <w:szCs w:val="20"/>
              </w:rPr>
            </w:pPr>
          </w:p>
        </w:tc>
        <w:tc>
          <w:tcPr>
            <w:tcW w:w="3878" w:type="dxa"/>
          </w:tcPr>
          <w:p w14:paraId="3624349D" w14:textId="035DB8C6" w:rsidR="00FB25E5" w:rsidRPr="005B3C44" w:rsidRDefault="00FB25E5" w:rsidP="00FB25E5">
            <w:pPr>
              <w:rPr>
                <w:rFonts w:ascii="Arial" w:eastAsia="Calibri" w:hAnsi="Arial" w:cs="Arial"/>
                <w:sz w:val="20"/>
                <w:szCs w:val="20"/>
              </w:rPr>
            </w:pPr>
          </w:p>
        </w:tc>
      </w:tr>
      <w:tr w:rsidR="00FB25E5" w:rsidRPr="005B3C44" w14:paraId="2EC50C89" w14:textId="485A181C" w:rsidTr="00E2211E">
        <w:tc>
          <w:tcPr>
            <w:tcW w:w="4361" w:type="dxa"/>
          </w:tcPr>
          <w:p w14:paraId="5E1A9BAC" w14:textId="77777777" w:rsidR="00FB25E5" w:rsidRDefault="00FB25E5" w:rsidP="00FB25E5">
            <w:pPr>
              <w:rPr>
                <w:rFonts w:ascii="Arial" w:eastAsia="Calibri" w:hAnsi="Arial" w:cs="Arial"/>
                <w:sz w:val="20"/>
                <w:szCs w:val="20"/>
              </w:rPr>
            </w:pPr>
          </w:p>
          <w:p w14:paraId="3DD2F5D8" w14:textId="77777777" w:rsidR="00FB25E5" w:rsidRPr="005B3C44" w:rsidRDefault="00FB25E5" w:rsidP="00FB25E5">
            <w:pPr>
              <w:rPr>
                <w:rFonts w:ascii="Arial" w:eastAsia="Calibri" w:hAnsi="Arial" w:cs="Arial"/>
                <w:sz w:val="20"/>
                <w:szCs w:val="20"/>
              </w:rPr>
            </w:pPr>
            <w:r w:rsidRPr="005B3C44">
              <w:rPr>
                <w:rFonts w:ascii="Arial" w:eastAsia="Calibri" w:hAnsi="Arial" w:cs="Arial"/>
                <w:sz w:val="20"/>
                <w:szCs w:val="20"/>
              </w:rPr>
              <w:t>Plastic screens or guards at reception counters for public-facing employees.</w:t>
            </w:r>
          </w:p>
          <w:p w14:paraId="6BB403E4" w14:textId="42B7F4BF" w:rsidR="00FB25E5" w:rsidRPr="005B3C44" w:rsidRDefault="00FB25E5" w:rsidP="00FB25E5">
            <w:pPr>
              <w:rPr>
                <w:rFonts w:ascii="Arial" w:eastAsia="Calibri" w:hAnsi="Arial" w:cs="Arial"/>
                <w:sz w:val="20"/>
                <w:szCs w:val="20"/>
              </w:rPr>
            </w:pPr>
          </w:p>
        </w:tc>
        <w:tc>
          <w:tcPr>
            <w:tcW w:w="1360" w:type="dxa"/>
          </w:tcPr>
          <w:p w14:paraId="74063CEF" w14:textId="0E3E6D99" w:rsidR="00FB25E5" w:rsidRPr="005B3C44" w:rsidRDefault="00FB25E5" w:rsidP="00FB25E5">
            <w:pPr>
              <w:rPr>
                <w:rFonts w:ascii="Arial" w:eastAsia="Calibri" w:hAnsi="Arial" w:cs="Arial"/>
                <w:sz w:val="20"/>
                <w:szCs w:val="20"/>
              </w:rPr>
            </w:pPr>
          </w:p>
        </w:tc>
        <w:tc>
          <w:tcPr>
            <w:tcW w:w="1504" w:type="dxa"/>
          </w:tcPr>
          <w:p w14:paraId="2E5C8773" w14:textId="3C867B8C" w:rsidR="00FB25E5" w:rsidRPr="005B3C44" w:rsidRDefault="00FB25E5" w:rsidP="00FB25E5">
            <w:pPr>
              <w:rPr>
                <w:rFonts w:ascii="Arial" w:eastAsia="Calibri" w:hAnsi="Arial" w:cs="Arial"/>
                <w:sz w:val="20"/>
                <w:szCs w:val="20"/>
              </w:rPr>
            </w:pPr>
          </w:p>
        </w:tc>
        <w:tc>
          <w:tcPr>
            <w:tcW w:w="1341" w:type="dxa"/>
          </w:tcPr>
          <w:p w14:paraId="37A00D88" w14:textId="77777777" w:rsidR="00FB25E5" w:rsidRPr="005B3C44" w:rsidRDefault="00FB25E5" w:rsidP="00FB25E5">
            <w:pPr>
              <w:rPr>
                <w:rFonts w:ascii="Arial" w:eastAsia="Calibri" w:hAnsi="Arial" w:cs="Arial"/>
                <w:sz w:val="20"/>
                <w:szCs w:val="20"/>
              </w:rPr>
            </w:pPr>
          </w:p>
        </w:tc>
        <w:tc>
          <w:tcPr>
            <w:tcW w:w="1641" w:type="dxa"/>
          </w:tcPr>
          <w:p w14:paraId="01100597" w14:textId="77777777" w:rsidR="00FB25E5" w:rsidRPr="005B3C44" w:rsidRDefault="00FB25E5" w:rsidP="00FB25E5">
            <w:pPr>
              <w:rPr>
                <w:rFonts w:ascii="Arial" w:eastAsia="Calibri" w:hAnsi="Arial" w:cs="Arial"/>
                <w:sz w:val="20"/>
                <w:szCs w:val="20"/>
              </w:rPr>
            </w:pPr>
          </w:p>
        </w:tc>
        <w:tc>
          <w:tcPr>
            <w:tcW w:w="1450" w:type="dxa"/>
          </w:tcPr>
          <w:p w14:paraId="3CA32E02" w14:textId="77777777" w:rsidR="00FB25E5" w:rsidRPr="005B3C44" w:rsidRDefault="00FB25E5" w:rsidP="00FB25E5">
            <w:pPr>
              <w:rPr>
                <w:rFonts w:ascii="Arial" w:eastAsia="Calibri" w:hAnsi="Arial" w:cs="Arial"/>
                <w:sz w:val="20"/>
                <w:szCs w:val="20"/>
              </w:rPr>
            </w:pPr>
          </w:p>
        </w:tc>
        <w:tc>
          <w:tcPr>
            <w:tcW w:w="3878" w:type="dxa"/>
          </w:tcPr>
          <w:p w14:paraId="435BCAFB" w14:textId="2F17BC65" w:rsidR="00FB25E5" w:rsidRPr="005B3C44" w:rsidRDefault="00FB25E5" w:rsidP="00FB25E5">
            <w:pPr>
              <w:rPr>
                <w:rFonts w:ascii="Arial" w:eastAsia="Calibri" w:hAnsi="Arial" w:cs="Arial"/>
                <w:sz w:val="20"/>
                <w:szCs w:val="20"/>
              </w:rPr>
            </w:pPr>
          </w:p>
        </w:tc>
      </w:tr>
      <w:tr w:rsidR="00FB25E5" w:rsidRPr="005B3C44" w14:paraId="61C20ACC" w14:textId="3386CCBC" w:rsidTr="00E2211E">
        <w:tc>
          <w:tcPr>
            <w:tcW w:w="4361" w:type="dxa"/>
          </w:tcPr>
          <w:p w14:paraId="612E2992" w14:textId="77777777" w:rsidR="00FB25E5" w:rsidRDefault="00FB25E5" w:rsidP="00FB25E5">
            <w:pPr>
              <w:rPr>
                <w:rFonts w:ascii="Arial" w:eastAsia="Calibri" w:hAnsi="Arial" w:cs="Arial"/>
                <w:sz w:val="20"/>
                <w:szCs w:val="20"/>
              </w:rPr>
            </w:pPr>
          </w:p>
          <w:p w14:paraId="42FDB888" w14:textId="77777777" w:rsidR="00FB25E5" w:rsidRDefault="00FB25E5" w:rsidP="00FB25E5">
            <w:pPr>
              <w:rPr>
                <w:rFonts w:ascii="Arial" w:eastAsia="Calibri" w:hAnsi="Arial" w:cs="Arial"/>
                <w:sz w:val="20"/>
                <w:szCs w:val="20"/>
              </w:rPr>
            </w:pPr>
            <w:r w:rsidRPr="005B3C44">
              <w:rPr>
                <w:rFonts w:ascii="Arial" w:eastAsia="Calibri" w:hAnsi="Arial" w:cs="Arial"/>
                <w:sz w:val="20"/>
                <w:szCs w:val="20"/>
              </w:rPr>
              <w:t>Review cleaning frequency and practices.</w:t>
            </w:r>
          </w:p>
          <w:p w14:paraId="587EC1BA" w14:textId="5BCC7E15" w:rsidR="00FB25E5" w:rsidRPr="005B3C44" w:rsidRDefault="00FB25E5" w:rsidP="00FB25E5">
            <w:pPr>
              <w:rPr>
                <w:rFonts w:ascii="Arial" w:eastAsia="Calibri" w:hAnsi="Arial" w:cs="Arial"/>
                <w:sz w:val="20"/>
                <w:szCs w:val="20"/>
              </w:rPr>
            </w:pPr>
          </w:p>
        </w:tc>
        <w:tc>
          <w:tcPr>
            <w:tcW w:w="1360" w:type="dxa"/>
          </w:tcPr>
          <w:p w14:paraId="11DAF43C" w14:textId="5A8E15AB" w:rsidR="00FB25E5" w:rsidRPr="005B3C44" w:rsidRDefault="00FB25E5" w:rsidP="00FB25E5">
            <w:pPr>
              <w:rPr>
                <w:rFonts w:ascii="Arial" w:eastAsia="Calibri" w:hAnsi="Arial" w:cs="Arial"/>
                <w:sz w:val="20"/>
                <w:szCs w:val="20"/>
              </w:rPr>
            </w:pPr>
          </w:p>
        </w:tc>
        <w:tc>
          <w:tcPr>
            <w:tcW w:w="1504" w:type="dxa"/>
          </w:tcPr>
          <w:p w14:paraId="17D85859" w14:textId="0BFF41DB" w:rsidR="00FB25E5" w:rsidRPr="005B3C44" w:rsidRDefault="00FB25E5" w:rsidP="00FB25E5">
            <w:pPr>
              <w:rPr>
                <w:rFonts w:ascii="Arial" w:eastAsia="Calibri" w:hAnsi="Arial" w:cs="Arial"/>
                <w:sz w:val="20"/>
                <w:szCs w:val="20"/>
              </w:rPr>
            </w:pPr>
          </w:p>
        </w:tc>
        <w:tc>
          <w:tcPr>
            <w:tcW w:w="1341" w:type="dxa"/>
          </w:tcPr>
          <w:p w14:paraId="6DC66B36" w14:textId="77777777" w:rsidR="00FB25E5" w:rsidRPr="005B3C44" w:rsidRDefault="00FB25E5" w:rsidP="00FB25E5">
            <w:pPr>
              <w:rPr>
                <w:rFonts w:ascii="Arial" w:eastAsia="Calibri" w:hAnsi="Arial" w:cs="Arial"/>
                <w:sz w:val="20"/>
                <w:szCs w:val="20"/>
              </w:rPr>
            </w:pPr>
          </w:p>
        </w:tc>
        <w:tc>
          <w:tcPr>
            <w:tcW w:w="1641" w:type="dxa"/>
          </w:tcPr>
          <w:p w14:paraId="1B02102A" w14:textId="77777777" w:rsidR="00FB25E5" w:rsidRPr="005B3C44" w:rsidRDefault="00FB25E5" w:rsidP="00FB25E5">
            <w:pPr>
              <w:rPr>
                <w:rFonts w:ascii="Arial" w:eastAsia="Calibri" w:hAnsi="Arial" w:cs="Arial"/>
                <w:sz w:val="20"/>
                <w:szCs w:val="20"/>
              </w:rPr>
            </w:pPr>
          </w:p>
        </w:tc>
        <w:tc>
          <w:tcPr>
            <w:tcW w:w="1450" w:type="dxa"/>
          </w:tcPr>
          <w:p w14:paraId="46AE7A5C" w14:textId="77777777" w:rsidR="00FB25E5" w:rsidRPr="005B3C44" w:rsidRDefault="00FB25E5" w:rsidP="00FB25E5">
            <w:pPr>
              <w:rPr>
                <w:rFonts w:ascii="Arial" w:eastAsia="Calibri" w:hAnsi="Arial" w:cs="Arial"/>
                <w:sz w:val="20"/>
                <w:szCs w:val="20"/>
              </w:rPr>
            </w:pPr>
          </w:p>
        </w:tc>
        <w:tc>
          <w:tcPr>
            <w:tcW w:w="3878" w:type="dxa"/>
          </w:tcPr>
          <w:p w14:paraId="5569220F" w14:textId="5B28C8DC" w:rsidR="00FB25E5" w:rsidRPr="005B3C44" w:rsidRDefault="00FB25E5" w:rsidP="00FB25E5">
            <w:pPr>
              <w:rPr>
                <w:rFonts w:ascii="Arial" w:eastAsia="Calibri" w:hAnsi="Arial" w:cs="Arial"/>
                <w:sz w:val="20"/>
                <w:szCs w:val="20"/>
              </w:rPr>
            </w:pPr>
          </w:p>
        </w:tc>
      </w:tr>
      <w:tr w:rsidR="00FB25E5" w:rsidRPr="005B3C44" w14:paraId="2339E5D9" w14:textId="3D4C8A84" w:rsidTr="00E2211E">
        <w:tc>
          <w:tcPr>
            <w:tcW w:w="4361" w:type="dxa"/>
          </w:tcPr>
          <w:p w14:paraId="1A9D01DD" w14:textId="77777777" w:rsidR="00FB25E5" w:rsidRDefault="00FB25E5" w:rsidP="00FB25E5">
            <w:pPr>
              <w:rPr>
                <w:rFonts w:ascii="Arial" w:eastAsia="Calibri" w:hAnsi="Arial" w:cs="Arial"/>
                <w:sz w:val="20"/>
                <w:szCs w:val="20"/>
              </w:rPr>
            </w:pPr>
          </w:p>
          <w:p w14:paraId="145D4791" w14:textId="77777777" w:rsidR="00FB25E5" w:rsidRDefault="00FB25E5" w:rsidP="00FB25E5">
            <w:pPr>
              <w:rPr>
                <w:rFonts w:ascii="Arial" w:eastAsia="Calibri" w:hAnsi="Arial" w:cs="Arial"/>
                <w:sz w:val="20"/>
                <w:szCs w:val="20"/>
              </w:rPr>
            </w:pPr>
            <w:r w:rsidRPr="005B3C44">
              <w:rPr>
                <w:rFonts w:ascii="Arial" w:eastAsia="Calibri" w:hAnsi="Arial" w:cs="Arial"/>
                <w:sz w:val="20"/>
                <w:szCs w:val="20"/>
              </w:rPr>
              <w:t>Communicated a requirement for employees to stay at home if not well and to report to their line manager if they have been unwell.</w:t>
            </w:r>
          </w:p>
          <w:p w14:paraId="6C252459" w14:textId="52B41520" w:rsidR="00FB25E5" w:rsidRPr="005B3C44" w:rsidRDefault="00FB25E5" w:rsidP="00FB25E5">
            <w:pPr>
              <w:rPr>
                <w:rFonts w:ascii="Arial" w:eastAsia="Calibri" w:hAnsi="Arial" w:cs="Arial"/>
                <w:sz w:val="20"/>
                <w:szCs w:val="20"/>
              </w:rPr>
            </w:pPr>
          </w:p>
        </w:tc>
        <w:tc>
          <w:tcPr>
            <w:tcW w:w="1360" w:type="dxa"/>
          </w:tcPr>
          <w:p w14:paraId="67F06E47" w14:textId="5CE2AAFB" w:rsidR="00FB25E5" w:rsidRPr="005B3C44" w:rsidRDefault="00FB25E5" w:rsidP="00FB25E5">
            <w:pPr>
              <w:rPr>
                <w:rFonts w:ascii="Arial" w:eastAsia="Calibri" w:hAnsi="Arial" w:cs="Arial"/>
                <w:sz w:val="20"/>
                <w:szCs w:val="20"/>
              </w:rPr>
            </w:pPr>
          </w:p>
        </w:tc>
        <w:tc>
          <w:tcPr>
            <w:tcW w:w="1504" w:type="dxa"/>
          </w:tcPr>
          <w:p w14:paraId="0DC3950E" w14:textId="17E23A48" w:rsidR="00FB25E5" w:rsidRPr="005B3C44" w:rsidRDefault="00FB25E5" w:rsidP="00FB25E5">
            <w:pPr>
              <w:rPr>
                <w:rFonts w:ascii="Arial" w:eastAsia="Calibri" w:hAnsi="Arial" w:cs="Arial"/>
                <w:sz w:val="20"/>
                <w:szCs w:val="20"/>
              </w:rPr>
            </w:pPr>
          </w:p>
        </w:tc>
        <w:tc>
          <w:tcPr>
            <w:tcW w:w="1341" w:type="dxa"/>
          </w:tcPr>
          <w:p w14:paraId="1533F19C" w14:textId="77777777" w:rsidR="00FB25E5" w:rsidRPr="005B3C44" w:rsidRDefault="00FB25E5" w:rsidP="00FB25E5">
            <w:pPr>
              <w:rPr>
                <w:rFonts w:ascii="Arial" w:eastAsia="Calibri" w:hAnsi="Arial" w:cs="Arial"/>
                <w:sz w:val="20"/>
                <w:szCs w:val="20"/>
              </w:rPr>
            </w:pPr>
          </w:p>
        </w:tc>
        <w:tc>
          <w:tcPr>
            <w:tcW w:w="1641" w:type="dxa"/>
          </w:tcPr>
          <w:p w14:paraId="7017729A" w14:textId="77777777" w:rsidR="00FB25E5" w:rsidRPr="005B3C44" w:rsidRDefault="00FB25E5" w:rsidP="00FB25E5">
            <w:pPr>
              <w:rPr>
                <w:rFonts w:ascii="Arial" w:eastAsia="Calibri" w:hAnsi="Arial" w:cs="Arial"/>
                <w:sz w:val="20"/>
                <w:szCs w:val="20"/>
              </w:rPr>
            </w:pPr>
          </w:p>
        </w:tc>
        <w:tc>
          <w:tcPr>
            <w:tcW w:w="1450" w:type="dxa"/>
          </w:tcPr>
          <w:p w14:paraId="3E676D1B" w14:textId="77777777" w:rsidR="00FB25E5" w:rsidRPr="005B3C44" w:rsidRDefault="00FB25E5" w:rsidP="00FB25E5">
            <w:pPr>
              <w:rPr>
                <w:rFonts w:ascii="Arial" w:eastAsia="Calibri" w:hAnsi="Arial" w:cs="Arial"/>
                <w:sz w:val="20"/>
                <w:szCs w:val="20"/>
              </w:rPr>
            </w:pPr>
          </w:p>
        </w:tc>
        <w:tc>
          <w:tcPr>
            <w:tcW w:w="3878" w:type="dxa"/>
          </w:tcPr>
          <w:p w14:paraId="3C6AC777" w14:textId="2E98FE7A" w:rsidR="00FB25E5" w:rsidRPr="005B3C44" w:rsidRDefault="00FB25E5" w:rsidP="00FB25E5">
            <w:pPr>
              <w:rPr>
                <w:rFonts w:ascii="Arial" w:eastAsia="Calibri" w:hAnsi="Arial" w:cs="Arial"/>
                <w:sz w:val="20"/>
                <w:szCs w:val="20"/>
              </w:rPr>
            </w:pPr>
          </w:p>
        </w:tc>
      </w:tr>
      <w:tr w:rsidR="00FB25E5" w:rsidRPr="005B3C44" w14:paraId="00834A13" w14:textId="6772EE14" w:rsidTr="00E2211E">
        <w:tc>
          <w:tcPr>
            <w:tcW w:w="4361" w:type="dxa"/>
          </w:tcPr>
          <w:p w14:paraId="598F35B4" w14:textId="77777777" w:rsidR="00FB25E5" w:rsidRDefault="00FB25E5" w:rsidP="00FB25E5">
            <w:pPr>
              <w:rPr>
                <w:rFonts w:ascii="Arial" w:eastAsia="Calibri" w:hAnsi="Arial" w:cs="Arial"/>
                <w:sz w:val="20"/>
                <w:szCs w:val="20"/>
              </w:rPr>
            </w:pPr>
          </w:p>
          <w:p w14:paraId="039103A6" w14:textId="05E83583" w:rsidR="00973402" w:rsidRPr="00F33E33" w:rsidRDefault="00FB25E5" w:rsidP="001B5A1D">
            <w:pPr>
              <w:rPr>
                <w:rFonts w:ascii="Arial" w:eastAsia="Calibri" w:hAnsi="Arial" w:cs="Arial"/>
                <w:sz w:val="20"/>
                <w:szCs w:val="20"/>
              </w:rPr>
            </w:pPr>
            <w:r w:rsidRPr="005B3C44">
              <w:rPr>
                <w:rFonts w:ascii="Arial" w:eastAsia="Calibri" w:hAnsi="Arial" w:cs="Arial"/>
                <w:sz w:val="20"/>
                <w:szCs w:val="20"/>
              </w:rPr>
              <w:t xml:space="preserve">Use </w:t>
            </w:r>
            <w:r w:rsidR="007F5AFA">
              <w:rPr>
                <w:rFonts w:ascii="Arial" w:eastAsia="Calibri" w:hAnsi="Arial" w:cs="Arial"/>
                <w:sz w:val="20"/>
                <w:szCs w:val="20"/>
              </w:rPr>
              <w:t>P</w:t>
            </w:r>
            <w:r w:rsidRPr="005B3C44">
              <w:rPr>
                <w:rFonts w:ascii="Arial" w:eastAsia="Calibri" w:hAnsi="Arial" w:cs="Arial"/>
                <w:sz w:val="20"/>
                <w:szCs w:val="20"/>
              </w:rPr>
              <w:t xml:space="preserve">ersonal </w:t>
            </w:r>
            <w:r w:rsidR="007F5AFA">
              <w:rPr>
                <w:rFonts w:ascii="Arial" w:eastAsia="Calibri" w:hAnsi="Arial" w:cs="Arial"/>
                <w:sz w:val="20"/>
                <w:szCs w:val="20"/>
              </w:rPr>
              <w:t>P</w:t>
            </w:r>
            <w:r w:rsidRPr="005B3C44">
              <w:rPr>
                <w:rFonts w:ascii="Arial" w:eastAsia="Calibri" w:hAnsi="Arial" w:cs="Arial"/>
                <w:sz w:val="20"/>
                <w:szCs w:val="20"/>
              </w:rPr>
              <w:t xml:space="preserve">rotective </w:t>
            </w:r>
            <w:r w:rsidR="007F5AFA">
              <w:rPr>
                <w:rFonts w:ascii="Arial" w:eastAsia="Calibri" w:hAnsi="Arial" w:cs="Arial"/>
                <w:sz w:val="20"/>
                <w:szCs w:val="20"/>
              </w:rPr>
              <w:t>E</w:t>
            </w:r>
            <w:r w:rsidRPr="005B3C44">
              <w:rPr>
                <w:rFonts w:ascii="Arial" w:eastAsia="Calibri" w:hAnsi="Arial" w:cs="Arial"/>
                <w:sz w:val="20"/>
                <w:szCs w:val="20"/>
              </w:rPr>
              <w:t xml:space="preserve">quipment (PPE) where necessary in accordance with Gold Coast Health </w:t>
            </w:r>
            <w:r w:rsidRPr="00F33E33">
              <w:rPr>
                <w:rFonts w:ascii="Arial" w:eastAsia="Calibri" w:hAnsi="Arial" w:cs="Arial"/>
                <w:sz w:val="20"/>
                <w:szCs w:val="20"/>
              </w:rPr>
              <w:t>Guidelines</w:t>
            </w:r>
            <w:r w:rsidR="00973402" w:rsidRPr="00F33E33">
              <w:rPr>
                <w:rFonts w:ascii="Arial" w:eastAsia="Calibri" w:hAnsi="Arial" w:cs="Arial"/>
                <w:sz w:val="20"/>
                <w:szCs w:val="20"/>
              </w:rPr>
              <w:t xml:space="preserve"> including fit testing prior to first use for P2/N95 masks if where</w:t>
            </w:r>
          </w:p>
          <w:p w14:paraId="16F530D0" w14:textId="63DDF5ED" w:rsidR="00973402" w:rsidRPr="005B3C44" w:rsidRDefault="00973402" w:rsidP="001B5A1D">
            <w:pPr>
              <w:rPr>
                <w:rFonts w:ascii="Arial" w:eastAsia="Calibri" w:hAnsi="Arial" w:cs="Arial"/>
                <w:sz w:val="20"/>
                <w:szCs w:val="20"/>
              </w:rPr>
            </w:pPr>
            <w:r w:rsidRPr="00F33E33">
              <w:rPr>
                <w:rFonts w:ascii="Arial" w:eastAsia="Calibri" w:hAnsi="Arial" w:cs="Arial"/>
                <w:sz w:val="20"/>
                <w:szCs w:val="20"/>
              </w:rPr>
              <w:t>applicable.</w:t>
            </w:r>
          </w:p>
          <w:p w14:paraId="7F336C4D" w14:textId="201E75C7" w:rsidR="00FB25E5" w:rsidRPr="005B3C44" w:rsidRDefault="00FB25E5" w:rsidP="00FB25E5">
            <w:pPr>
              <w:rPr>
                <w:rFonts w:ascii="Arial" w:eastAsia="Calibri" w:hAnsi="Arial" w:cs="Arial"/>
                <w:sz w:val="20"/>
                <w:szCs w:val="20"/>
              </w:rPr>
            </w:pPr>
          </w:p>
        </w:tc>
        <w:tc>
          <w:tcPr>
            <w:tcW w:w="1360" w:type="dxa"/>
          </w:tcPr>
          <w:p w14:paraId="72CEC832" w14:textId="1604E72A" w:rsidR="00FB25E5" w:rsidRPr="005B3C44" w:rsidRDefault="00FB25E5" w:rsidP="00FB25E5">
            <w:pPr>
              <w:rPr>
                <w:rFonts w:ascii="Arial" w:eastAsia="Calibri" w:hAnsi="Arial" w:cs="Arial"/>
                <w:sz w:val="20"/>
                <w:szCs w:val="20"/>
              </w:rPr>
            </w:pPr>
          </w:p>
        </w:tc>
        <w:tc>
          <w:tcPr>
            <w:tcW w:w="1504" w:type="dxa"/>
          </w:tcPr>
          <w:p w14:paraId="01E31AAF" w14:textId="7EC63C51" w:rsidR="00FB25E5" w:rsidRPr="005B3C44" w:rsidRDefault="00FB25E5" w:rsidP="00FB25E5">
            <w:pPr>
              <w:rPr>
                <w:rFonts w:ascii="Arial" w:eastAsia="Calibri" w:hAnsi="Arial" w:cs="Arial"/>
                <w:sz w:val="20"/>
                <w:szCs w:val="20"/>
              </w:rPr>
            </w:pPr>
          </w:p>
        </w:tc>
        <w:tc>
          <w:tcPr>
            <w:tcW w:w="1341" w:type="dxa"/>
          </w:tcPr>
          <w:p w14:paraId="208D3876" w14:textId="77777777" w:rsidR="00FB25E5" w:rsidRPr="005B3C44" w:rsidRDefault="00FB25E5" w:rsidP="00FB25E5">
            <w:pPr>
              <w:rPr>
                <w:rFonts w:ascii="Arial" w:eastAsia="Calibri" w:hAnsi="Arial" w:cs="Arial"/>
                <w:sz w:val="20"/>
                <w:szCs w:val="20"/>
              </w:rPr>
            </w:pPr>
          </w:p>
        </w:tc>
        <w:tc>
          <w:tcPr>
            <w:tcW w:w="1641" w:type="dxa"/>
          </w:tcPr>
          <w:p w14:paraId="2D8AF9AA" w14:textId="77777777" w:rsidR="00FB25E5" w:rsidRPr="005B3C44" w:rsidRDefault="00FB25E5" w:rsidP="00FB25E5">
            <w:pPr>
              <w:rPr>
                <w:rFonts w:ascii="Arial" w:eastAsia="Calibri" w:hAnsi="Arial" w:cs="Arial"/>
                <w:sz w:val="20"/>
                <w:szCs w:val="20"/>
              </w:rPr>
            </w:pPr>
          </w:p>
        </w:tc>
        <w:tc>
          <w:tcPr>
            <w:tcW w:w="1450" w:type="dxa"/>
          </w:tcPr>
          <w:p w14:paraId="1EA9E6DA" w14:textId="77777777" w:rsidR="00FB25E5" w:rsidRPr="005B3C44" w:rsidRDefault="00FB25E5" w:rsidP="00FB25E5">
            <w:pPr>
              <w:rPr>
                <w:rFonts w:ascii="Arial" w:eastAsia="Calibri" w:hAnsi="Arial" w:cs="Arial"/>
                <w:sz w:val="20"/>
                <w:szCs w:val="20"/>
              </w:rPr>
            </w:pPr>
          </w:p>
        </w:tc>
        <w:tc>
          <w:tcPr>
            <w:tcW w:w="3878" w:type="dxa"/>
          </w:tcPr>
          <w:p w14:paraId="3F246AE7" w14:textId="20D17608" w:rsidR="00FB25E5" w:rsidRPr="005B3C44" w:rsidRDefault="00FB25E5" w:rsidP="00FB25E5">
            <w:pPr>
              <w:rPr>
                <w:rFonts w:ascii="Arial" w:eastAsia="Calibri" w:hAnsi="Arial" w:cs="Arial"/>
                <w:sz w:val="20"/>
                <w:szCs w:val="20"/>
              </w:rPr>
            </w:pPr>
          </w:p>
        </w:tc>
      </w:tr>
      <w:tr w:rsidR="00FB25E5" w:rsidRPr="005B3C44" w14:paraId="74C99E27" w14:textId="77777777" w:rsidTr="00E2211E">
        <w:tc>
          <w:tcPr>
            <w:tcW w:w="4361" w:type="dxa"/>
          </w:tcPr>
          <w:p w14:paraId="7AEC3085" w14:textId="77777777" w:rsidR="00FB25E5" w:rsidRDefault="00FB25E5" w:rsidP="00FB25E5">
            <w:pPr>
              <w:rPr>
                <w:rFonts w:ascii="Arial" w:eastAsia="Calibri" w:hAnsi="Arial" w:cs="Arial"/>
                <w:sz w:val="20"/>
                <w:szCs w:val="20"/>
              </w:rPr>
            </w:pPr>
          </w:p>
          <w:p w14:paraId="520E6809" w14:textId="77777777" w:rsidR="00FB25E5" w:rsidRPr="005B3C44" w:rsidRDefault="00FB25E5" w:rsidP="00FB25E5">
            <w:pPr>
              <w:rPr>
                <w:rFonts w:ascii="Arial" w:eastAsia="Calibri" w:hAnsi="Arial" w:cs="Arial"/>
                <w:sz w:val="20"/>
                <w:szCs w:val="20"/>
              </w:rPr>
            </w:pPr>
            <w:r w:rsidRPr="005B3C44">
              <w:rPr>
                <w:rFonts w:ascii="Arial" w:eastAsia="Calibri" w:hAnsi="Arial" w:cs="Arial"/>
                <w:sz w:val="20"/>
                <w:szCs w:val="20"/>
              </w:rPr>
              <w:t>Required PPE including fit checking for P2/N95 masks if used.</w:t>
            </w:r>
          </w:p>
          <w:p w14:paraId="62E1EA7D" w14:textId="2796ED3D" w:rsidR="00FB25E5" w:rsidRDefault="00FB25E5" w:rsidP="00FB25E5">
            <w:pPr>
              <w:rPr>
                <w:rFonts w:ascii="Arial" w:eastAsia="Calibri" w:hAnsi="Arial" w:cs="Arial"/>
                <w:sz w:val="20"/>
                <w:szCs w:val="20"/>
              </w:rPr>
            </w:pPr>
          </w:p>
        </w:tc>
        <w:tc>
          <w:tcPr>
            <w:tcW w:w="1360" w:type="dxa"/>
          </w:tcPr>
          <w:p w14:paraId="0FEDAA0F" w14:textId="77777777" w:rsidR="00FB25E5" w:rsidRPr="005B3C44" w:rsidRDefault="00FB25E5" w:rsidP="00FB25E5">
            <w:pPr>
              <w:rPr>
                <w:rFonts w:ascii="Arial" w:eastAsia="Calibri" w:hAnsi="Arial" w:cs="Arial"/>
                <w:sz w:val="20"/>
                <w:szCs w:val="20"/>
              </w:rPr>
            </w:pPr>
          </w:p>
        </w:tc>
        <w:tc>
          <w:tcPr>
            <w:tcW w:w="1504" w:type="dxa"/>
          </w:tcPr>
          <w:p w14:paraId="2BA1C376" w14:textId="77777777" w:rsidR="00FB25E5" w:rsidRPr="005B3C44" w:rsidRDefault="00FB25E5" w:rsidP="00FB25E5">
            <w:pPr>
              <w:rPr>
                <w:rFonts w:ascii="Arial" w:eastAsia="Calibri" w:hAnsi="Arial" w:cs="Arial"/>
                <w:sz w:val="20"/>
                <w:szCs w:val="20"/>
              </w:rPr>
            </w:pPr>
          </w:p>
        </w:tc>
        <w:tc>
          <w:tcPr>
            <w:tcW w:w="1341" w:type="dxa"/>
          </w:tcPr>
          <w:p w14:paraId="77D460AD" w14:textId="77777777" w:rsidR="00FB25E5" w:rsidRPr="005B3C44" w:rsidRDefault="00FB25E5" w:rsidP="00FB25E5">
            <w:pPr>
              <w:rPr>
                <w:rFonts w:ascii="Arial" w:eastAsia="Calibri" w:hAnsi="Arial" w:cs="Arial"/>
                <w:sz w:val="20"/>
                <w:szCs w:val="20"/>
              </w:rPr>
            </w:pPr>
          </w:p>
        </w:tc>
        <w:tc>
          <w:tcPr>
            <w:tcW w:w="1641" w:type="dxa"/>
          </w:tcPr>
          <w:p w14:paraId="298DD2BF" w14:textId="77777777" w:rsidR="00FB25E5" w:rsidRPr="005B3C44" w:rsidRDefault="00FB25E5" w:rsidP="00FB25E5">
            <w:pPr>
              <w:rPr>
                <w:rFonts w:ascii="Arial" w:eastAsia="Calibri" w:hAnsi="Arial" w:cs="Arial"/>
                <w:sz w:val="20"/>
                <w:szCs w:val="20"/>
              </w:rPr>
            </w:pPr>
          </w:p>
        </w:tc>
        <w:tc>
          <w:tcPr>
            <w:tcW w:w="1450" w:type="dxa"/>
          </w:tcPr>
          <w:p w14:paraId="40DAB3A4" w14:textId="77777777" w:rsidR="00FB25E5" w:rsidRPr="005B3C44" w:rsidRDefault="00FB25E5" w:rsidP="00FB25E5">
            <w:pPr>
              <w:rPr>
                <w:rFonts w:ascii="Arial" w:eastAsia="Calibri" w:hAnsi="Arial" w:cs="Arial"/>
                <w:sz w:val="20"/>
                <w:szCs w:val="20"/>
              </w:rPr>
            </w:pPr>
          </w:p>
        </w:tc>
        <w:tc>
          <w:tcPr>
            <w:tcW w:w="3878" w:type="dxa"/>
          </w:tcPr>
          <w:p w14:paraId="212A74A5" w14:textId="77777777" w:rsidR="00FB25E5" w:rsidRPr="005B3C44" w:rsidRDefault="00FB25E5" w:rsidP="00FB25E5">
            <w:pPr>
              <w:rPr>
                <w:rFonts w:ascii="Arial" w:eastAsia="Calibri" w:hAnsi="Arial" w:cs="Arial"/>
                <w:sz w:val="20"/>
                <w:szCs w:val="20"/>
              </w:rPr>
            </w:pPr>
          </w:p>
        </w:tc>
      </w:tr>
    </w:tbl>
    <w:p w14:paraId="62551B5C" w14:textId="77777777" w:rsidR="004A03DE" w:rsidRDefault="004A03DE">
      <w:r>
        <w:br w:type="page"/>
      </w:r>
    </w:p>
    <w:tbl>
      <w:tblPr>
        <w:tblStyle w:val="TableGrid1"/>
        <w:tblW w:w="0" w:type="auto"/>
        <w:tblInd w:w="-147" w:type="dxa"/>
        <w:tblLook w:val="04A0" w:firstRow="1" w:lastRow="0" w:firstColumn="1" w:lastColumn="0" w:noHBand="0" w:noVBand="1"/>
      </w:tblPr>
      <w:tblGrid>
        <w:gridCol w:w="4361"/>
        <w:gridCol w:w="1360"/>
        <w:gridCol w:w="1504"/>
        <w:gridCol w:w="1341"/>
        <w:gridCol w:w="1641"/>
        <w:gridCol w:w="1450"/>
        <w:gridCol w:w="3878"/>
      </w:tblGrid>
      <w:tr w:rsidR="00445283" w:rsidRPr="005B3C44" w14:paraId="74E3AB8C" w14:textId="77777777" w:rsidTr="0099645F">
        <w:tc>
          <w:tcPr>
            <w:tcW w:w="4361" w:type="dxa"/>
            <w:vMerge w:val="restart"/>
            <w:shd w:val="clear" w:color="auto" w:fill="D9D9D9" w:themeFill="background1" w:themeFillShade="D9"/>
          </w:tcPr>
          <w:p w14:paraId="4D1F279F" w14:textId="2974D33A" w:rsidR="00445283" w:rsidRDefault="00445283" w:rsidP="00FB25E5">
            <w:pPr>
              <w:rPr>
                <w:rFonts w:ascii="Arial" w:eastAsia="Calibri" w:hAnsi="Arial" w:cs="Arial"/>
                <w:sz w:val="20"/>
                <w:szCs w:val="20"/>
              </w:rPr>
            </w:pPr>
            <w:r w:rsidRPr="005B3C44">
              <w:rPr>
                <w:rFonts w:ascii="Arial" w:eastAsia="Calibri" w:hAnsi="Arial" w:cs="Arial"/>
                <w:b/>
                <w:sz w:val="20"/>
                <w:szCs w:val="20"/>
              </w:rPr>
              <w:lastRenderedPageBreak/>
              <w:t>Recommended Controls</w:t>
            </w:r>
          </w:p>
        </w:tc>
        <w:tc>
          <w:tcPr>
            <w:tcW w:w="11174" w:type="dxa"/>
            <w:gridSpan w:val="6"/>
            <w:shd w:val="clear" w:color="auto" w:fill="D9D9D9" w:themeFill="background1" w:themeFillShade="D9"/>
          </w:tcPr>
          <w:p w14:paraId="624E6774" w14:textId="60798166" w:rsidR="00445283" w:rsidRPr="005B3C44" w:rsidRDefault="00445283" w:rsidP="00FB25E5">
            <w:pPr>
              <w:rPr>
                <w:rFonts w:ascii="Arial" w:eastAsia="Calibri" w:hAnsi="Arial" w:cs="Arial"/>
                <w:sz w:val="20"/>
                <w:szCs w:val="20"/>
              </w:rPr>
            </w:pPr>
            <w:r w:rsidRPr="005B3C44">
              <w:rPr>
                <w:rFonts w:ascii="Arial" w:eastAsia="Calibri" w:hAnsi="Arial" w:cs="Arial"/>
                <w:sz w:val="20"/>
                <w:szCs w:val="20"/>
              </w:rPr>
              <w:t>Controls applicable by work area (tick applicable)</w:t>
            </w:r>
          </w:p>
        </w:tc>
      </w:tr>
      <w:tr w:rsidR="004A03DE" w:rsidRPr="005B3C44" w14:paraId="354F7864" w14:textId="77777777" w:rsidTr="003C4675">
        <w:tc>
          <w:tcPr>
            <w:tcW w:w="4361" w:type="dxa"/>
            <w:vMerge/>
            <w:shd w:val="clear" w:color="auto" w:fill="D9D9D9" w:themeFill="background1" w:themeFillShade="D9"/>
          </w:tcPr>
          <w:p w14:paraId="05DDD5E2" w14:textId="77777777" w:rsidR="004A03DE" w:rsidRDefault="004A03DE" w:rsidP="004A03DE">
            <w:pPr>
              <w:rPr>
                <w:rFonts w:ascii="Arial" w:eastAsia="Calibri" w:hAnsi="Arial" w:cs="Arial"/>
                <w:sz w:val="20"/>
                <w:szCs w:val="20"/>
              </w:rPr>
            </w:pPr>
          </w:p>
        </w:tc>
        <w:tc>
          <w:tcPr>
            <w:tcW w:w="1360" w:type="dxa"/>
            <w:shd w:val="clear" w:color="auto" w:fill="006699"/>
          </w:tcPr>
          <w:p w14:paraId="2A62F26E" w14:textId="59C1DC75" w:rsidR="004A03DE" w:rsidRPr="005B3C44" w:rsidRDefault="004A03DE" w:rsidP="004A03DE">
            <w:pPr>
              <w:rPr>
                <w:rFonts w:ascii="Arial" w:eastAsia="Calibri" w:hAnsi="Arial" w:cs="Arial"/>
                <w:sz w:val="20"/>
                <w:szCs w:val="20"/>
              </w:rPr>
            </w:pPr>
            <w:r w:rsidRPr="00E2211E">
              <w:rPr>
                <w:rFonts w:ascii="Arial" w:eastAsia="Calibri" w:hAnsi="Arial" w:cs="Arial"/>
                <w:color w:val="FFFFFF" w:themeColor="background1"/>
                <w:sz w:val="20"/>
                <w:szCs w:val="20"/>
              </w:rPr>
              <w:t>Clinical Areas</w:t>
            </w:r>
          </w:p>
        </w:tc>
        <w:tc>
          <w:tcPr>
            <w:tcW w:w="1504" w:type="dxa"/>
            <w:shd w:val="clear" w:color="auto" w:fill="006699"/>
          </w:tcPr>
          <w:p w14:paraId="30FB29B3" w14:textId="01295E2E" w:rsidR="004A03DE" w:rsidRPr="005B3C44" w:rsidRDefault="004A03DE" w:rsidP="004A03DE">
            <w:pPr>
              <w:rPr>
                <w:rFonts w:ascii="Arial" w:eastAsia="Calibri" w:hAnsi="Arial" w:cs="Arial"/>
                <w:sz w:val="20"/>
                <w:szCs w:val="20"/>
              </w:rPr>
            </w:pPr>
            <w:r w:rsidRPr="00E2211E">
              <w:rPr>
                <w:rFonts w:ascii="Arial" w:eastAsia="Calibri" w:hAnsi="Arial" w:cs="Arial"/>
                <w:color w:val="FFFFFF" w:themeColor="background1"/>
                <w:sz w:val="20"/>
                <w:szCs w:val="20"/>
              </w:rPr>
              <w:t>Public and common areas</w:t>
            </w:r>
          </w:p>
        </w:tc>
        <w:tc>
          <w:tcPr>
            <w:tcW w:w="1341" w:type="dxa"/>
            <w:shd w:val="clear" w:color="auto" w:fill="006699"/>
          </w:tcPr>
          <w:p w14:paraId="2E7B734C" w14:textId="39799221" w:rsidR="004A03DE" w:rsidRPr="005B3C44" w:rsidRDefault="004A03DE" w:rsidP="004A03DE">
            <w:pPr>
              <w:rPr>
                <w:rFonts w:ascii="Arial" w:eastAsia="Calibri" w:hAnsi="Arial" w:cs="Arial"/>
                <w:sz w:val="20"/>
                <w:szCs w:val="20"/>
              </w:rPr>
            </w:pPr>
            <w:r w:rsidRPr="00E2211E">
              <w:rPr>
                <w:rFonts w:ascii="Arial" w:eastAsia="Calibri" w:hAnsi="Arial" w:cs="Arial"/>
                <w:color w:val="FFFFFF" w:themeColor="background1"/>
                <w:sz w:val="20"/>
                <w:szCs w:val="20"/>
              </w:rPr>
              <w:t>Office / Work areas</w:t>
            </w:r>
          </w:p>
        </w:tc>
        <w:tc>
          <w:tcPr>
            <w:tcW w:w="1641" w:type="dxa"/>
            <w:shd w:val="clear" w:color="auto" w:fill="006699"/>
          </w:tcPr>
          <w:p w14:paraId="5102F816" w14:textId="1C986139" w:rsidR="004A03DE" w:rsidRPr="005B3C44" w:rsidRDefault="004A03DE" w:rsidP="004A03DE">
            <w:pPr>
              <w:rPr>
                <w:rFonts w:ascii="Arial" w:eastAsia="Calibri" w:hAnsi="Arial" w:cs="Arial"/>
                <w:sz w:val="20"/>
                <w:szCs w:val="20"/>
              </w:rPr>
            </w:pPr>
            <w:r w:rsidRPr="00E2211E">
              <w:rPr>
                <w:rFonts w:ascii="Arial" w:eastAsia="Calibri" w:hAnsi="Arial" w:cs="Arial"/>
                <w:color w:val="FFFFFF" w:themeColor="background1"/>
                <w:sz w:val="20"/>
                <w:szCs w:val="20"/>
              </w:rPr>
              <w:t>Waiting rooms/ reception counters</w:t>
            </w:r>
          </w:p>
        </w:tc>
        <w:tc>
          <w:tcPr>
            <w:tcW w:w="1450" w:type="dxa"/>
            <w:shd w:val="clear" w:color="auto" w:fill="006699"/>
          </w:tcPr>
          <w:p w14:paraId="79F436C9" w14:textId="3FB0EE8C" w:rsidR="004A03DE" w:rsidRPr="005B3C44" w:rsidRDefault="004A03DE" w:rsidP="004A03DE">
            <w:pPr>
              <w:rPr>
                <w:rFonts w:ascii="Arial" w:eastAsia="Calibri" w:hAnsi="Arial" w:cs="Arial"/>
                <w:sz w:val="20"/>
                <w:szCs w:val="20"/>
              </w:rPr>
            </w:pPr>
            <w:r w:rsidRPr="00E2211E">
              <w:rPr>
                <w:rFonts w:ascii="Arial" w:eastAsia="Calibri" w:hAnsi="Arial" w:cs="Arial"/>
                <w:color w:val="FFFFFF" w:themeColor="background1"/>
                <w:sz w:val="20"/>
                <w:szCs w:val="20"/>
              </w:rPr>
              <w:t>Date implemented</w:t>
            </w:r>
          </w:p>
        </w:tc>
        <w:tc>
          <w:tcPr>
            <w:tcW w:w="3878" w:type="dxa"/>
            <w:shd w:val="clear" w:color="auto" w:fill="D9D9D9" w:themeFill="background1" w:themeFillShade="D9"/>
          </w:tcPr>
          <w:p w14:paraId="28E6B236" w14:textId="1360DC1A" w:rsidR="004A03DE" w:rsidRPr="005B3C44" w:rsidRDefault="004A03DE" w:rsidP="004A03DE">
            <w:pPr>
              <w:rPr>
                <w:rFonts w:ascii="Arial" w:eastAsia="Calibri" w:hAnsi="Arial" w:cs="Arial"/>
                <w:sz w:val="20"/>
                <w:szCs w:val="20"/>
              </w:rPr>
            </w:pPr>
            <w:r w:rsidRPr="005B3C44">
              <w:rPr>
                <w:rFonts w:ascii="Arial" w:eastAsia="Calibri" w:hAnsi="Arial" w:cs="Arial"/>
                <w:sz w:val="20"/>
                <w:szCs w:val="20"/>
              </w:rPr>
              <w:t>If not implemented – explain why and detail other controls</w:t>
            </w:r>
          </w:p>
        </w:tc>
      </w:tr>
      <w:tr w:rsidR="004A03DE" w:rsidRPr="005B3C44" w14:paraId="15130884" w14:textId="77777777" w:rsidTr="00E2211E">
        <w:tc>
          <w:tcPr>
            <w:tcW w:w="4361" w:type="dxa"/>
          </w:tcPr>
          <w:p w14:paraId="477CCF7D" w14:textId="1208453E" w:rsidR="004A03DE" w:rsidRDefault="004A03DE" w:rsidP="004A03DE">
            <w:pPr>
              <w:rPr>
                <w:rFonts w:ascii="Arial" w:eastAsia="Calibri" w:hAnsi="Arial" w:cs="Arial"/>
                <w:sz w:val="20"/>
                <w:szCs w:val="20"/>
              </w:rPr>
            </w:pPr>
          </w:p>
          <w:p w14:paraId="63F55D67" w14:textId="4800FE50" w:rsidR="004A03DE" w:rsidRPr="005B3C44" w:rsidRDefault="004A03DE" w:rsidP="004A03DE">
            <w:pPr>
              <w:rPr>
                <w:rFonts w:ascii="Arial" w:eastAsia="Calibri" w:hAnsi="Arial" w:cs="Arial"/>
                <w:sz w:val="20"/>
                <w:szCs w:val="20"/>
              </w:rPr>
            </w:pPr>
            <w:r w:rsidRPr="005B3C44">
              <w:rPr>
                <w:rFonts w:ascii="Arial" w:eastAsia="Calibri" w:hAnsi="Arial" w:cs="Arial"/>
                <w:sz w:val="20"/>
                <w:szCs w:val="20"/>
              </w:rPr>
              <w:t>Moving workstations, tables or other equipment to meet physical distancing requirements and reduce people flow in high traffic areas</w:t>
            </w:r>
            <w:r w:rsidR="007F5AFA">
              <w:rPr>
                <w:rFonts w:ascii="Arial" w:eastAsia="Calibri" w:hAnsi="Arial" w:cs="Arial"/>
                <w:sz w:val="20"/>
                <w:szCs w:val="20"/>
              </w:rPr>
              <w:t>.</w:t>
            </w:r>
          </w:p>
          <w:p w14:paraId="31AB8F4E" w14:textId="1A30CD46" w:rsidR="004A03DE" w:rsidRDefault="004A03DE" w:rsidP="001B5A1D">
            <w:pPr>
              <w:rPr>
                <w:rFonts w:ascii="Arial" w:eastAsia="Calibri" w:hAnsi="Arial" w:cs="Arial"/>
                <w:sz w:val="20"/>
                <w:szCs w:val="20"/>
              </w:rPr>
            </w:pPr>
          </w:p>
        </w:tc>
        <w:tc>
          <w:tcPr>
            <w:tcW w:w="1360" w:type="dxa"/>
          </w:tcPr>
          <w:p w14:paraId="1DA570E4" w14:textId="77777777" w:rsidR="004A03DE" w:rsidRPr="005B3C44" w:rsidRDefault="004A03DE" w:rsidP="004A03DE">
            <w:pPr>
              <w:rPr>
                <w:rFonts w:ascii="Arial" w:eastAsia="Calibri" w:hAnsi="Arial" w:cs="Arial"/>
                <w:sz w:val="20"/>
                <w:szCs w:val="20"/>
              </w:rPr>
            </w:pPr>
          </w:p>
        </w:tc>
        <w:tc>
          <w:tcPr>
            <w:tcW w:w="1504" w:type="dxa"/>
          </w:tcPr>
          <w:p w14:paraId="6EE88E3A" w14:textId="77777777" w:rsidR="004A03DE" w:rsidRPr="005B3C44" w:rsidRDefault="004A03DE" w:rsidP="004A03DE">
            <w:pPr>
              <w:rPr>
                <w:rFonts w:ascii="Arial" w:eastAsia="Calibri" w:hAnsi="Arial" w:cs="Arial"/>
                <w:sz w:val="20"/>
                <w:szCs w:val="20"/>
              </w:rPr>
            </w:pPr>
          </w:p>
        </w:tc>
        <w:tc>
          <w:tcPr>
            <w:tcW w:w="1341" w:type="dxa"/>
          </w:tcPr>
          <w:p w14:paraId="6AA53823" w14:textId="77777777" w:rsidR="004A03DE" w:rsidRPr="005B3C44" w:rsidRDefault="004A03DE" w:rsidP="004A03DE">
            <w:pPr>
              <w:rPr>
                <w:rFonts w:ascii="Arial" w:eastAsia="Calibri" w:hAnsi="Arial" w:cs="Arial"/>
                <w:sz w:val="20"/>
                <w:szCs w:val="20"/>
              </w:rPr>
            </w:pPr>
          </w:p>
        </w:tc>
        <w:tc>
          <w:tcPr>
            <w:tcW w:w="1641" w:type="dxa"/>
          </w:tcPr>
          <w:p w14:paraId="5F67744C" w14:textId="77777777" w:rsidR="004A03DE" w:rsidRPr="005B3C44" w:rsidRDefault="004A03DE" w:rsidP="004A03DE">
            <w:pPr>
              <w:rPr>
                <w:rFonts w:ascii="Arial" w:eastAsia="Calibri" w:hAnsi="Arial" w:cs="Arial"/>
                <w:sz w:val="20"/>
                <w:szCs w:val="20"/>
              </w:rPr>
            </w:pPr>
          </w:p>
        </w:tc>
        <w:tc>
          <w:tcPr>
            <w:tcW w:w="1450" w:type="dxa"/>
          </w:tcPr>
          <w:p w14:paraId="1EE582CB" w14:textId="77777777" w:rsidR="004A03DE" w:rsidRPr="005B3C44" w:rsidRDefault="004A03DE" w:rsidP="004A03DE">
            <w:pPr>
              <w:rPr>
                <w:rFonts w:ascii="Arial" w:eastAsia="Calibri" w:hAnsi="Arial" w:cs="Arial"/>
                <w:sz w:val="20"/>
                <w:szCs w:val="20"/>
              </w:rPr>
            </w:pPr>
          </w:p>
        </w:tc>
        <w:tc>
          <w:tcPr>
            <w:tcW w:w="3878" w:type="dxa"/>
          </w:tcPr>
          <w:p w14:paraId="65D770E6" w14:textId="77777777" w:rsidR="004A03DE" w:rsidRPr="005B3C44" w:rsidRDefault="004A03DE" w:rsidP="004A03DE">
            <w:pPr>
              <w:rPr>
                <w:rFonts w:ascii="Arial" w:eastAsia="Calibri" w:hAnsi="Arial" w:cs="Arial"/>
                <w:sz w:val="20"/>
                <w:szCs w:val="20"/>
              </w:rPr>
            </w:pPr>
          </w:p>
        </w:tc>
      </w:tr>
      <w:tr w:rsidR="004A03DE" w:rsidRPr="005B3C44" w14:paraId="2E46D087" w14:textId="77777777" w:rsidTr="00E2211E">
        <w:tc>
          <w:tcPr>
            <w:tcW w:w="4361" w:type="dxa"/>
          </w:tcPr>
          <w:p w14:paraId="1F495794" w14:textId="77777777" w:rsidR="004850D4" w:rsidRDefault="004850D4" w:rsidP="004A03DE">
            <w:pPr>
              <w:rPr>
                <w:rFonts w:ascii="Arial" w:eastAsia="Calibri" w:hAnsi="Arial" w:cs="Arial"/>
                <w:sz w:val="20"/>
                <w:szCs w:val="20"/>
              </w:rPr>
            </w:pPr>
          </w:p>
          <w:p w14:paraId="5EA11797" w14:textId="692926CA" w:rsidR="004A03DE" w:rsidRDefault="004A03DE" w:rsidP="004A03DE">
            <w:pPr>
              <w:rPr>
                <w:rFonts w:ascii="Arial" w:eastAsia="Calibri" w:hAnsi="Arial" w:cs="Arial"/>
                <w:sz w:val="20"/>
                <w:szCs w:val="20"/>
              </w:rPr>
            </w:pPr>
            <w:r w:rsidRPr="005B3C44">
              <w:rPr>
                <w:rFonts w:ascii="Arial" w:eastAsia="Calibri" w:hAnsi="Arial" w:cs="Arial"/>
                <w:sz w:val="20"/>
                <w:szCs w:val="20"/>
              </w:rPr>
              <w:t>Maintaining flexible work arrangement such as working from home to support physical distancing where practicable. Ensure employees working from home have completed the ‘Flexible Working Arrangements Application e-Form’</w:t>
            </w:r>
            <w:r w:rsidR="007F5AFA">
              <w:rPr>
                <w:rFonts w:ascii="Arial" w:eastAsia="Calibri" w:hAnsi="Arial" w:cs="Arial"/>
                <w:sz w:val="20"/>
                <w:szCs w:val="20"/>
              </w:rPr>
              <w:t>.</w:t>
            </w:r>
          </w:p>
          <w:p w14:paraId="34890705" w14:textId="629DE683" w:rsidR="004850D4" w:rsidRDefault="004850D4" w:rsidP="004A03DE">
            <w:pPr>
              <w:rPr>
                <w:rFonts w:ascii="Arial" w:eastAsia="Calibri" w:hAnsi="Arial" w:cs="Arial"/>
                <w:sz w:val="20"/>
                <w:szCs w:val="20"/>
              </w:rPr>
            </w:pPr>
          </w:p>
        </w:tc>
        <w:tc>
          <w:tcPr>
            <w:tcW w:w="1360" w:type="dxa"/>
          </w:tcPr>
          <w:p w14:paraId="07DF1EBD" w14:textId="77777777" w:rsidR="004A03DE" w:rsidRPr="005B3C44" w:rsidRDefault="004A03DE" w:rsidP="004A03DE">
            <w:pPr>
              <w:rPr>
                <w:rFonts w:ascii="Arial" w:eastAsia="Calibri" w:hAnsi="Arial" w:cs="Arial"/>
                <w:sz w:val="20"/>
                <w:szCs w:val="20"/>
              </w:rPr>
            </w:pPr>
          </w:p>
        </w:tc>
        <w:tc>
          <w:tcPr>
            <w:tcW w:w="1504" w:type="dxa"/>
          </w:tcPr>
          <w:p w14:paraId="15AAFCEC" w14:textId="77777777" w:rsidR="004A03DE" w:rsidRPr="005B3C44" w:rsidRDefault="004A03DE" w:rsidP="004A03DE">
            <w:pPr>
              <w:rPr>
                <w:rFonts w:ascii="Arial" w:eastAsia="Calibri" w:hAnsi="Arial" w:cs="Arial"/>
                <w:sz w:val="20"/>
                <w:szCs w:val="20"/>
              </w:rPr>
            </w:pPr>
          </w:p>
        </w:tc>
        <w:tc>
          <w:tcPr>
            <w:tcW w:w="1341" w:type="dxa"/>
          </w:tcPr>
          <w:p w14:paraId="5BB5AF6B" w14:textId="77777777" w:rsidR="004A03DE" w:rsidRPr="005B3C44" w:rsidRDefault="004A03DE" w:rsidP="004A03DE">
            <w:pPr>
              <w:rPr>
                <w:rFonts w:ascii="Arial" w:eastAsia="Calibri" w:hAnsi="Arial" w:cs="Arial"/>
                <w:sz w:val="20"/>
                <w:szCs w:val="20"/>
              </w:rPr>
            </w:pPr>
          </w:p>
        </w:tc>
        <w:tc>
          <w:tcPr>
            <w:tcW w:w="1641" w:type="dxa"/>
          </w:tcPr>
          <w:p w14:paraId="641772DC" w14:textId="77777777" w:rsidR="004A03DE" w:rsidRPr="005B3C44" w:rsidRDefault="004A03DE" w:rsidP="004A03DE">
            <w:pPr>
              <w:rPr>
                <w:rFonts w:ascii="Arial" w:eastAsia="Calibri" w:hAnsi="Arial" w:cs="Arial"/>
                <w:sz w:val="20"/>
                <w:szCs w:val="20"/>
              </w:rPr>
            </w:pPr>
          </w:p>
        </w:tc>
        <w:tc>
          <w:tcPr>
            <w:tcW w:w="1450" w:type="dxa"/>
          </w:tcPr>
          <w:p w14:paraId="729E5DB3" w14:textId="77777777" w:rsidR="004A03DE" w:rsidRPr="005B3C44" w:rsidRDefault="004A03DE" w:rsidP="004A03DE">
            <w:pPr>
              <w:rPr>
                <w:rFonts w:ascii="Arial" w:eastAsia="Calibri" w:hAnsi="Arial" w:cs="Arial"/>
                <w:sz w:val="20"/>
                <w:szCs w:val="20"/>
              </w:rPr>
            </w:pPr>
          </w:p>
        </w:tc>
        <w:tc>
          <w:tcPr>
            <w:tcW w:w="3878" w:type="dxa"/>
          </w:tcPr>
          <w:p w14:paraId="407D9EED" w14:textId="77777777" w:rsidR="004A03DE" w:rsidRPr="005B3C44" w:rsidRDefault="004A03DE" w:rsidP="004A03DE">
            <w:pPr>
              <w:rPr>
                <w:rFonts w:ascii="Arial" w:eastAsia="Calibri" w:hAnsi="Arial" w:cs="Arial"/>
                <w:sz w:val="20"/>
                <w:szCs w:val="20"/>
              </w:rPr>
            </w:pPr>
          </w:p>
        </w:tc>
      </w:tr>
      <w:tr w:rsidR="004A03DE" w:rsidRPr="005B3C44" w14:paraId="7CBAE658" w14:textId="77777777" w:rsidTr="00E2211E">
        <w:tc>
          <w:tcPr>
            <w:tcW w:w="4361" w:type="dxa"/>
          </w:tcPr>
          <w:p w14:paraId="3F3ABD11" w14:textId="77777777" w:rsidR="004A03DE" w:rsidRDefault="004A03DE" w:rsidP="004A03DE">
            <w:pPr>
              <w:rPr>
                <w:rFonts w:ascii="Arial" w:eastAsia="Calibri" w:hAnsi="Arial" w:cs="Arial"/>
                <w:sz w:val="20"/>
                <w:szCs w:val="20"/>
              </w:rPr>
            </w:pPr>
          </w:p>
          <w:p w14:paraId="4B36E4BD" w14:textId="593E2A80" w:rsidR="004A03DE" w:rsidRDefault="004A03DE" w:rsidP="004A03DE">
            <w:pPr>
              <w:rPr>
                <w:rFonts w:ascii="Arial" w:eastAsia="Calibri" w:hAnsi="Arial" w:cs="Arial"/>
                <w:sz w:val="20"/>
                <w:szCs w:val="20"/>
              </w:rPr>
            </w:pPr>
            <w:r w:rsidRPr="005B3C44">
              <w:rPr>
                <w:rFonts w:ascii="Arial" w:eastAsia="Calibri" w:hAnsi="Arial" w:cs="Arial"/>
                <w:sz w:val="20"/>
                <w:szCs w:val="20"/>
              </w:rPr>
              <w:t xml:space="preserve">Staggering employees’ rostered start and finish times, and break times to reduce the number of people in common areas such as </w:t>
            </w:r>
            <w:r w:rsidR="00445283" w:rsidRPr="005B3C44">
              <w:rPr>
                <w:rFonts w:ascii="Arial" w:eastAsia="Calibri" w:hAnsi="Arial" w:cs="Arial"/>
                <w:sz w:val="20"/>
                <w:szCs w:val="20"/>
              </w:rPr>
              <w:t>lunchrooms</w:t>
            </w:r>
            <w:r w:rsidRPr="005B3C44">
              <w:rPr>
                <w:rFonts w:ascii="Arial" w:eastAsia="Calibri" w:hAnsi="Arial" w:cs="Arial"/>
                <w:sz w:val="20"/>
                <w:szCs w:val="20"/>
              </w:rPr>
              <w:t>.</w:t>
            </w:r>
          </w:p>
          <w:p w14:paraId="10FED40F" w14:textId="3AC8FA4B" w:rsidR="004A03DE" w:rsidRDefault="004A03DE" w:rsidP="004A03DE">
            <w:pPr>
              <w:rPr>
                <w:rFonts w:ascii="Arial" w:eastAsia="Calibri" w:hAnsi="Arial" w:cs="Arial"/>
                <w:sz w:val="20"/>
                <w:szCs w:val="20"/>
              </w:rPr>
            </w:pPr>
          </w:p>
        </w:tc>
        <w:tc>
          <w:tcPr>
            <w:tcW w:w="1360" w:type="dxa"/>
          </w:tcPr>
          <w:p w14:paraId="1B1A0E9B" w14:textId="77777777" w:rsidR="004A03DE" w:rsidRPr="005B3C44" w:rsidRDefault="004A03DE" w:rsidP="004A03DE">
            <w:pPr>
              <w:rPr>
                <w:rFonts w:ascii="Arial" w:eastAsia="Calibri" w:hAnsi="Arial" w:cs="Arial"/>
                <w:sz w:val="20"/>
                <w:szCs w:val="20"/>
              </w:rPr>
            </w:pPr>
          </w:p>
        </w:tc>
        <w:tc>
          <w:tcPr>
            <w:tcW w:w="1504" w:type="dxa"/>
          </w:tcPr>
          <w:p w14:paraId="51AF0AE7" w14:textId="77777777" w:rsidR="004A03DE" w:rsidRPr="005B3C44" w:rsidRDefault="004A03DE" w:rsidP="004A03DE">
            <w:pPr>
              <w:rPr>
                <w:rFonts w:ascii="Arial" w:eastAsia="Calibri" w:hAnsi="Arial" w:cs="Arial"/>
                <w:sz w:val="20"/>
                <w:szCs w:val="20"/>
              </w:rPr>
            </w:pPr>
          </w:p>
        </w:tc>
        <w:tc>
          <w:tcPr>
            <w:tcW w:w="1341" w:type="dxa"/>
          </w:tcPr>
          <w:p w14:paraId="43421B68" w14:textId="77777777" w:rsidR="004A03DE" w:rsidRPr="005B3C44" w:rsidRDefault="004A03DE" w:rsidP="004A03DE">
            <w:pPr>
              <w:rPr>
                <w:rFonts w:ascii="Arial" w:eastAsia="Calibri" w:hAnsi="Arial" w:cs="Arial"/>
                <w:sz w:val="20"/>
                <w:szCs w:val="20"/>
              </w:rPr>
            </w:pPr>
          </w:p>
        </w:tc>
        <w:tc>
          <w:tcPr>
            <w:tcW w:w="1641" w:type="dxa"/>
          </w:tcPr>
          <w:p w14:paraId="5A22364D" w14:textId="77777777" w:rsidR="004A03DE" w:rsidRPr="005B3C44" w:rsidRDefault="004A03DE" w:rsidP="004A03DE">
            <w:pPr>
              <w:rPr>
                <w:rFonts w:ascii="Arial" w:eastAsia="Calibri" w:hAnsi="Arial" w:cs="Arial"/>
                <w:sz w:val="20"/>
                <w:szCs w:val="20"/>
              </w:rPr>
            </w:pPr>
          </w:p>
        </w:tc>
        <w:tc>
          <w:tcPr>
            <w:tcW w:w="1450" w:type="dxa"/>
          </w:tcPr>
          <w:p w14:paraId="6D8A19C9" w14:textId="77777777" w:rsidR="004A03DE" w:rsidRPr="005B3C44" w:rsidRDefault="004A03DE" w:rsidP="004A03DE">
            <w:pPr>
              <w:rPr>
                <w:rFonts w:ascii="Arial" w:eastAsia="Calibri" w:hAnsi="Arial" w:cs="Arial"/>
                <w:sz w:val="20"/>
                <w:szCs w:val="20"/>
              </w:rPr>
            </w:pPr>
          </w:p>
        </w:tc>
        <w:tc>
          <w:tcPr>
            <w:tcW w:w="3878" w:type="dxa"/>
          </w:tcPr>
          <w:p w14:paraId="660C30D9" w14:textId="77777777" w:rsidR="004A03DE" w:rsidRPr="005B3C44" w:rsidRDefault="004A03DE" w:rsidP="004A03DE">
            <w:pPr>
              <w:rPr>
                <w:rFonts w:ascii="Arial" w:eastAsia="Calibri" w:hAnsi="Arial" w:cs="Arial"/>
                <w:sz w:val="20"/>
                <w:szCs w:val="20"/>
              </w:rPr>
            </w:pPr>
          </w:p>
        </w:tc>
      </w:tr>
      <w:tr w:rsidR="00445283" w:rsidRPr="005B3C44" w14:paraId="55312BD6" w14:textId="77777777" w:rsidTr="00E2211E">
        <w:tc>
          <w:tcPr>
            <w:tcW w:w="4361" w:type="dxa"/>
          </w:tcPr>
          <w:p w14:paraId="0BC012CC" w14:textId="77777777" w:rsidR="004850D4" w:rsidRDefault="004850D4" w:rsidP="004850D4">
            <w:pPr>
              <w:rPr>
                <w:rFonts w:ascii="Arial" w:eastAsia="Calibri" w:hAnsi="Arial" w:cs="Arial"/>
                <w:sz w:val="20"/>
                <w:szCs w:val="20"/>
              </w:rPr>
            </w:pPr>
          </w:p>
          <w:p w14:paraId="49D9AF2A" w14:textId="3F21B8EC" w:rsidR="004850D4" w:rsidRDefault="004850D4" w:rsidP="004850D4">
            <w:pPr>
              <w:rPr>
                <w:rFonts w:ascii="Arial" w:eastAsia="Calibri" w:hAnsi="Arial" w:cs="Arial"/>
                <w:sz w:val="20"/>
                <w:szCs w:val="20"/>
              </w:rPr>
            </w:pPr>
            <w:r w:rsidRPr="005B3C44">
              <w:rPr>
                <w:rFonts w:ascii="Arial" w:eastAsia="Calibri" w:hAnsi="Arial" w:cs="Arial"/>
                <w:sz w:val="20"/>
                <w:szCs w:val="20"/>
              </w:rPr>
              <w:t>Require the use of phones or online tools, such as telehealth or MS Teams to reduce face-to-face interactions wherever possible.</w:t>
            </w:r>
          </w:p>
          <w:p w14:paraId="6EA6FA25" w14:textId="77777777" w:rsidR="00445283" w:rsidRDefault="00445283" w:rsidP="004A03DE">
            <w:pPr>
              <w:rPr>
                <w:rFonts w:ascii="Arial" w:eastAsia="Calibri" w:hAnsi="Arial" w:cs="Arial"/>
                <w:sz w:val="20"/>
                <w:szCs w:val="20"/>
              </w:rPr>
            </w:pPr>
          </w:p>
          <w:p w14:paraId="041D97CE" w14:textId="5A6BA508" w:rsidR="00445283" w:rsidRDefault="00445283" w:rsidP="004A03DE">
            <w:pPr>
              <w:rPr>
                <w:rFonts w:ascii="Arial" w:eastAsia="Calibri" w:hAnsi="Arial" w:cs="Arial"/>
                <w:sz w:val="20"/>
                <w:szCs w:val="20"/>
              </w:rPr>
            </w:pPr>
          </w:p>
        </w:tc>
        <w:tc>
          <w:tcPr>
            <w:tcW w:w="1360" w:type="dxa"/>
          </w:tcPr>
          <w:p w14:paraId="7E55679D" w14:textId="77777777" w:rsidR="00445283" w:rsidRPr="005B3C44" w:rsidRDefault="00445283" w:rsidP="004A03DE">
            <w:pPr>
              <w:rPr>
                <w:rFonts w:ascii="Arial" w:eastAsia="Calibri" w:hAnsi="Arial" w:cs="Arial"/>
                <w:sz w:val="20"/>
                <w:szCs w:val="20"/>
              </w:rPr>
            </w:pPr>
          </w:p>
        </w:tc>
        <w:tc>
          <w:tcPr>
            <w:tcW w:w="1504" w:type="dxa"/>
          </w:tcPr>
          <w:p w14:paraId="2D74F191" w14:textId="77777777" w:rsidR="00445283" w:rsidRPr="005B3C44" w:rsidRDefault="00445283" w:rsidP="004A03DE">
            <w:pPr>
              <w:rPr>
                <w:rFonts w:ascii="Arial" w:eastAsia="Calibri" w:hAnsi="Arial" w:cs="Arial"/>
                <w:sz w:val="20"/>
                <w:szCs w:val="20"/>
              </w:rPr>
            </w:pPr>
          </w:p>
        </w:tc>
        <w:tc>
          <w:tcPr>
            <w:tcW w:w="1341" w:type="dxa"/>
          </w:tcPr>
          <w:p w14:paraId="7A640124" w14:textId="77777777" w:rsidR="00445283" w:rsidRPr="005B3C44" w:rsidRDefault="00445283" w:rsidP="004A03DE">
            <w:pPr>
              <w:rPr>
                <w:rFonts w:ascii="Arial" w:eastAsia="Calibri" w:hAnsi="Arial" w:cs="Arial"/>
                <w:sz w:val="20"/>
                <w:szCs w:val="20"/>
              </w:rPr>
            </w:pPr>
          </w:p>
        </w:tc>
        <w:tc>
          <w:tcPr>
            <w:tcW w:w="1641" w:type="dxa"/>
          </w:tcPr>
          <w:p w14:paraId="698CCE7E" w14:textId="77777777" w:rsidR="00445283" w:rsidRPr="005B3C44" w:rsidRDefault="00445283" w:rsidP="004A03DE">
            <w:pPr>
              <w:rPr>
                <w:rFonts w:ascii="Arial" w:eastAsia="Calibri" w:hAnsi="Arial" w:cs="Arial"/>
                <w:sz w:val="20"/>
                <w:szCs w:val="20"/>
              </w:rPr>
            </w:pPr>
          </w:p>
        </w:tc>
        <w:tc>
          <w:tcPr>
            <w:tcW w:w="1450" w:type="dxa"/>
          </w:tcPr>
          <w:p w14:paraId="59DAA0E6" w14:textId="77777777" w:rsidR="00445283" w:rsidRPr="005B3C44" w:rsidRDefault="00445283" w:rsidP="004A03DE">
            <w:pPr>
              <w:rPr>
                <w:rFonts w:ascii="Arial" w:eastAsia="Calibri" w:hAnsi="Arial" w:cs="Arial"/>
                <w:sz w:val="20"/>
                <w:szCs w:val="20"/>
              </w:rPr>
            </w:pPr>
          </w:p>
        </w:tc>
        <w:tc>
          <w:tcPr>
            <w:tcW w:w="3878" w:type="dxa"/>
          </w:tcPr>
          <w:p w14:paraId="335B6B53" w14:textId="77777777" w:rsidR="00445283" w:rsidRPr="005B3C44" w:rsidRDefault="00445283" w:rsidP="004A03DE">
            <w:pPr>
              <w:rPr>
                <w:rFonts w:ascii="Arial" w:eastAsia="Calibri" w:hAnsi="Arial" w:cs="Arial"/>
                <w:sz w:val="20"/>
                <w:szCs w:val="20"/>
              </w:rPr>
            </w:pPr>
          </w:p>
        </w:tc>
      </w:tr>
    </w:tbl>
    <w:p w14:paraId="0B50CD58" w14:textId="35E25447" w:rsidR="00167542" w:rsidRPr="005B3C44" w:rsidRDefault="00167542">
      <w:pPr>
        <w:rPr>
          <w:rFonts w:ascii="Arial" w:hAnsi="Arial" w:cs="Arial"/>
          <w:sz w:val="20"/>
          <w:szCs w:val="20"/>
        </w:rPr>
      </w:pPr>
      <w:r w:rsidRPr="005B3C44">
        <w:rPr>
          <w:rFonts w:ascii="Arial" w:hAnsi="Arial" w:cs="Arial"/>
          <w:sz w:val="20"/>
          <w:szCs w:val="20"/>
        </w:rPr>
        <w:br w:type="page"/>
      </w:r>
    </w:p>
    <w:tbl>
      <w:tblPr>
        <w:tblStyle w:val="TableGrid1"/>
        <w:tblW w:w="0" w:type="auto"/>
        <w:tblInd w:w="-147" w:type="dxa"/>
        <w:tblLook w:val="04A0" w:firstRow="1" w:lastRow="0" w:firstColumn="1" w:lastColumn="0" w:noHBand="0" w:noVBand="1"/>
      </w:tblPr>
      <w:tblGrid>
        <w:gridCol w:w="4361"/>
        <w:gridCol w:w="1360"/>
        <w:gridCol w:w="1504"/>
        <w:gridCol w:w="1341"/>
        <w:gridCol w:w="1398"/>
        <w:gridCol w:w="1693"/>
        <w:gridCol w:w="3878"/>
      </w:tblGrid>
      <w:tr w:rsidR="004850D4" w:rsidRPr="005B3C44" w14:paraId="01AFFB43" w14:textId="77777777" w:rsidTr="00B20625">
        <w:tc>
          <w:tcPr>
            <w:tcW w:w="4361" w:type="dxa"/>
            <w:vMerge w:val="restart"/>
            <w:shd w:val="clear" w:color="auto" w:fill="D9D9D9" w:themeFill="background1" w:themeFillShade="D9"/>
          </w:tcPr>
          <w:p w14:paraId="1BFB4830" w14:textId="77777777" w:rsidR="004850D4" w:rsidRDefault="004850D4" w:rsidP="005816DA">
            <w:pPr>
              <w:rPr>
                <w:rFonts w:ascii="Arial" w:eastAsia="Calibri" w:hAnsi="Arial" w:cs="Arial"/>
                <w:b/>
                <w:sz w:val="20"/>
                <w:szCs w:val="20"/>
              </w:rPr>
            </w:pPr>
          </w:p>
          <w:p w14:paraId="1911660E" w14:textId="77777777" w:rsidR="004850D4" w:rsidRDefault="004850D4" w:rsidP="005816DA">
            <w:pPr>
              <w:rPr>
                <w:rFonts w:ascii="Arial" w:eastAsia="Calibri" w:hAnsi="Arial" w:cs="Arial"/>
                <w:b/>
                <w:sz w:val="20"/>
                <w:szCs w:val="20"/>
              </w:rPr>
            </w:pPr>
          </w:p>
          <w:p w14:paraId="56C8BC84" w14:textId="120D08A5" w:rsidR="004850D4" w:rsidRPr="005B3C44" w:rsidRDefault="004850D4" w:rsidP="005816DA">
            <w:pPr>
              <w:rPr>
                <w:rFonts w:ascii="Arial" w:eastAsia="Calibri" w:hAnsi="Arial" w:cs="Arial"/>
                <w:b/>
                <w:sz w:val="20"/>
                <w:szCs w:val="20"/>
              </w:rPr>
            </w:pPr>
            <w:r w:rsidRPr="005B3C44">
              <w:rPr>
                <w:rFonts w:ascii="Arial" w:eastAsia="Calibri" w:hAnsi="Arial" w:cs="Arial"/>
                <w:b/>
                <w:sz w:val="20"/>
                <w:szCs w:val="20"/>
              </w:rPr>
              <w:t>Recommended Controls</w:t>
            </w:r>
          </w:p>
        </w:tc>
        <w:tc>
          <w:tcPr>
            <w:tcW w:w="11174" w:type="dxa"/>
            <w:gridSpan w:val="6"/>
            <w:shd w:val="clear" w:color="auto" w:fill="D9D9D9" w:themeFill="background1" w:themeFillShade="D9"/>
          </w:tcPr>
          <w:p w14:paraId="60463D71" w14:textId="67B52715" w:rsidR="004850D4" w:rsidRPr="005B3C44" w:rsidRDefault="004850D4" w:rsidP="005816DA">
            <w:pPr>
              <w:rPr>
                <w:rFonts w:ascii="Arial" w:eastAsia="Calibri" w:hAnsi="Arial" w:cs="Arial"/>
                <w:b/>
                <w:sz w:val="20"/>
                <w:szCs w:val="20"/>
              </w:rPr>
            </w:pPr>
            <w:r w:rsidRPr="005B3C44">
              <w:rPr>
                <w:rFonts w:ascii="Arial" w:eastAsia="Calibri" w:hAnsi="Arial" w:cs="Arial"/>
                <w:sz w:val="20"/>
                <w:szCs w:val="20"/>
              </w:rPr>
              <w:t>Controls applicable by work area (tick applicable)</w:t>
            </w:r>
          </w:p>
        </w:tc>
      </w:tr>
      <w:tr w:rsidR="00167542" w:rsidRPr="005B3C44" w14:paraId="61590606" w14:textId="77777777" w:rsidTr="003C4675">
        <w:tc>
          <w:tcPr>
            <w:tcW w:w="4361" w:type="dxa"/>
            <w:vMerge/>
            <w:shd w:val="clear" w:color="auto" w:fill="D9D9D9" w:themeFill="background1" w:themeFillShade="D9"/>
          </w:tcPr>
          <w:p w14:paraId="5746D955" w14:textId="77777777" w:rsidR="00167542" w:rsidRPr="005B3C44" w:rsidRDefault="00167542" w:rsidP="005816DA">
            <w:pPr>
              <w:rPr>
                <w:rFonts w:ascii="Arial" w:eastAsia="Calibri" w:hAnsi="Arial" w:cs="Arial"/>
                <w:b/>
                <w:sz w:val="20"/>
                <w:szCs w:val="20"/>
              </w:rPr>
            </w:pPr>
          </w:p>
        </w:tc>
        <w:tc>
          <w:tcPr>
            <w:tcW w:w="1360" w:type="dxa"/>
            <w:shd w:val="clear" w:color="auto" w:fill="006699"/>
          </w:tcPr>
          <w:p w14:paraId="540C8139" w14:textId="77777777" w:rsidR="00167542" w:rsidRPr="00E2211E" w:rsidRDefault="00167542" w:rsidP="00901A4B">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Clinical Areas</w:t>
            </w:r>
          </w:p>
        </w:tc>
        <w:tc>
          <w:tcPr>
            <w:tcW w:w="1504" w:type="dxa"/>
            <w:shd w:val="clear" w:color="auto" w:fill="006699"/>
          </w:tcPr>
          <w:p w14:paraId="7EC65566" w14:textId="77777777" w:rsidR="00167542" w:rsidRPr="00E2211E" w:rsidRDefault="00167542" w:rsidP="00901A4B">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Public and common areas</w:t>
            </w:r>
          </w:p>
        </w:tc>
        <w:tc>
          <w:tcPr>
            <w:tcW w:w="1341" w:type="dxa"/>
            <w:shd w:val="clear" w:color="auto" w:fill="006699"/>
          </w:tcPr>
          <w:p w14:paraId="19C72743" w14:textId="77777777" w:rsidR="00167542" w:rsidRPr="00E2211E" w:rsidRDefault="00167542" w:rsidP="00901A4B">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Office / Work areas</w:t>
            </w:r>
          </w:p>
        </w:tc>
        <w:tc>
          <w:tcPr>
            <w:tcW w:w="1398" w:type="dxa"/>
            <w:shd w:val="clear" w:color="auto" w:fill="006699"/>
          </w:tcPr>
          <w:p w14:paraId="0839FCE6" w14:textId="77777777" w:rsidR="00167542" w:rsidRPr="00E2211E" w:rsidRDefault="00167542" w:rsidP="00901A4B">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Waiting rooms/ reception counters</w:t>
            </w:r>
          </w:p>
        </w:tc>
        <w:tc>
          <w:tcPr>
            <w:tcW w:w="1693" w:type="dxa"/>
            <w:shd w:val="clear" w:color="auto" w:fill="006699"/>
          </w:tcPr>
          <w:p w14:paraId="4365709D" w14:textId="77777777" w:rsidR="005B3C44" w:rsidRPr="00E2211E" w:rsidRDefault="005B3C44" w:rsidP="00901A4B">
            <w:pPr>
              <w:jc w:val="center"/>
              <w:rPr>
                <w:rFonts w:ascii="Arial" w:eastAsia="Calibri" w:hAnsi="Arial" w:cs="Arial"/>
                <w:color w:val="FFFFFF" w:themeColor="background1"/>
                <w:sz w:val="20"/>
                <w:szCs w:val="20"/>
              </w:rPr>
            </w:pPr>
          </w:p>
          <w:p w14:paraId="33A7C8F0" w14:textId="4B84DED5" w:rsidR="00167542" w:rsidRPr="00E2211E" w:rsidRDefault="00167542" w:rsidP="00901A4B">
            <w:pPr>
              <w:jc w:val="center"/>
              <w:rPr>
                <w:rFonts w:ascii="Arial" w:eastAsia="Calibri" w:hAnsi="Arial" w:cs="Arial"/>
                <w:color w:val="FFFFFF" w:themeColor="background1"/>
                <w:sz w:val="20"/>
                <w:szCs w:val="20"/>
              </w:rPr>
            </w:pPr>
            <w:r w:rsidRPr="00E2211E">
              <w:rPr>
                <w:rFonts w:ascii="Arial" w:eastAsia="Calibri" w:hAnsi="Arial" w:cs="Arial"/>
                <w:color w:val="FFFFFF" w:themeColor="background1"/>
                <w:sz w:val="20"/>
                <w:szCs w:val="20"/>
              </w:rPr>
              <w:t>Date implemented</w:t>
            </w:r>
          </w:p>
        </w:tc>
        <w:tc>
          <w:tcPr>
            <w:tcW w:w="3878" w:type="dxa"/>
            <w:shd w:val="clear" w:color="auto" w:fill="D9D9D9" w:themeFill="background1" w:themeFillShade="D9"/>
          </w:tcPr>
          <w:p w14:paraId="3B33DBF9" w14:textId="77777777" w:rsidR="005B3C44" w:rsidRDefault="005B3C44" w:rsidP="005816DA">
            <w:pPr>
              <w:rPr>
                <w:rFonts w:ascii="Arial" w:eastAsia="Calibri" w:hAnsi="Arial" w:cs="Arial"/>
                <w:sz w:val="20"/>
                <w:szCs w:val="20"/>
              </w:rPr>
            </w:pPr>
          </w:p>
          <w:p w14:paraId="46D480AB" w14:textId="259E0BB5" w:rsidR="00167542" w:rsidRPr="005B3C44" w:rsidRDefault="00167542" w:rsidP="005816DA">
            <w:pPr>
              <w:rPr>
                <w:rFonts w:ascii="Arial" w:eastAsia="Calibri" w:hAnsi="Arial" w:cs="Arial"/>
                <w:sz w:val="20"/>
                <w:szCs w:val="20"/>
              </w:rPr>
            </w:pPr>
            <w:r w:rsidRPr="005B3C44">
              <w:rPr>
                <w:rFonts w:ascii="Arial" w:eastAsia="Calibri" w:hAnsi="Arial" w:cs="Arial"/>
                <w:sz w:val="20"/>
                <w:szCs w:val="20"/>
              </w:rPr>
              <w:t>If not implemented – explain why and detail other controls</w:t>
            </w:r>
          </w:p>
        </w:tc>
      </w:tr>
      <w:tr w:rsidR="00901A4B" w:rsidRPr="005B3C44" w14:paraId="25A43DF2" w14:textId="64872BF5" w:rsidTr="00167542">
        <w:tc>
          <w:tcPr>
            <w:tcW w:w="4361" w:type="dxa"/>
          </w:tcPr>
          <w:p w14:paraId="76838DE1" w14:textId="77777777" w:rsidR="00901A4B" w:rsidRPr="004850D4" w:rsidRDefault="00901A4B" w:rsidP="00901A4B">
            <w:pPr>
              <w:rPr>
                <w:rFonts w:ascii="Arial" w:eastAsia="Calibri" w:hAnsi="Arial" w:cs="Arial"/>
                <w:sz w:val="12"/>
                <w:szCs w:val="12"/>
              </w:rPr>
            </w:pPr>
          </w:p>
          <w:p w14:paraId="2928F4D1" w14:textId="77777777" w:rsidR="00901A4B" w:rsidRDefault="00901A4B" w:rsidP="00901A4B">
            <w:pPr>
              <w:rPr>
                <w:rFonts w:ascii="Arial" w:eastAsia="Calibri" w:hAnsi="Arial" w:cs="Arial"/>
                <w:sz w:val="20"/>
                <w:szCs w:val="20"/>
              </w:rPr>
            </w:pPr>
            <w:r w:rsidRPr="005B3C44">
              <w:rPr>
                <w:rFonts w:ascii="Arial" w:eastAsia="Calibri" w:hAnsi="Arial" w:cs="Arial"/>
                <w:sz w:val="20"/>
                <w:szCs w:val="20"/>
              </w:rPr>
              <w:t>Where hot desking arrangement exist, enhanced safety and hygiene measures such as employees utilising individually dedicated equipment (for example, keyboards) and availability of hand sanitiser or alcohol wipes.</w:t>
            </w:r>
          </w:p>
          <w:p w14:paraId="37D88A9D" w14:textId="7CB43A2E" w:rsidR="00901A4B" w:rsidRPr="004850D4" w:rsidRDefault="00901A4B" w:rsidP="00901A4B">
            <w:pPr>
              <w:rPr>
                <w:rFonts w:ascii="Arial" w:eastAsia="Calibri" w:hAnsi="Arial" w:cs="Arial"/>
                <w:sz w:val="16"/>
                <w:szCs w:val="16"/>
              </w:rPr>
            </w:pPr>
          </w:p>
        </w:tc>
        <w:tc>
          <w:tcPr>
            <w:tcW w:w="1360" w:type="dxa"/>
          </w:tcPr>
          <w:p w14:paraId="094A6EDF" w14:textId="2AC14CBA" w:rsidR="00901A4B" w:rsidRPr="005B3C44" w:rsidRDefault="00901A4B" w:rsidP="00901A4B">
            <w:pPr>
              <w:rPr>
                <w:rFonts w:ascii="Arial" w:eastAsia="Calibri" w:hAnsi="Arial" w:cs="Arial"/>
                <w:sz w:val="20"/>
                <w:szCs w:val="20"/>
              </w:rPr>
            </w:pPr>
          </w:p>
        </w:tc>
        <w:tc>
          <w:tcPr>
            <w:tcW w:w="1504" w:type="dxa"/>
          </w:tcPr>
          <w:p w14:paraId="078C1F95" w14:textId="14480A56" w:rsidR="00901A4B" w:rsidRPr="005B3C44" w:rsidRDefault="00901A4B" w:rsidP="00901A4B">
            <w:pPr>
              <w:rPr>
                <w:rFonts w:ascii="Arial" w:eastAsia="Calibri" w:hAnsi="Arial" w:cs="Arial"/>
                <w:sz w:val="20"/>
                <w:szCs w:val="20"/>
              </w:rPr>
            </w:pPr>
          </w:p>
        </w:tc>
        <w:tc>
          <w:tcPr>
            <w:tcW w:w="1341" w:type="dxa"/>
          </w:tcPr>
          <w:p w14:paraId="6BD3646C" w14:textId="77777777" w:rsidR="00901A4B" w:rsidRPr="005B3C44" w:rsidRDefault="00901A4B" w:rsidP="00901A4B">
            <w:pPr>
              <w:rPr>
                <w:rFonts w:ascii="Arial" w:eastAsia="Calibri" w:hAnsi="Arial" w:cs="Arial"/>
                <w:sz w:val="20"/>
                <w:szCs w:val="20"/>
              </w:rPr>
            </w:pPr>
          </w:p>
        </w:tc>
        <w:tc>
          <w:tcPr>
            <w:tcW w:w="1398" w:type="dxa"/>
          </w:tcPr>
          <w:p w14:paraId="2972527C" w14:textId="77777777" w:rsidR="00901A4B" w:rsidRPr="005B3C44" w:rsidRDefault="00901A4B" w:rsidP="00901A4B">
            <w:pPr>
              <w:rPr>
                <w:rFonts w:ascii="Arial" w:eastAsia="Calibri" w:hAnsi="Arial" w:cs="Arial"/>
                <w:sz w:val="20"/>
                <w:szCs w:val="20"/>
              </w:rPr>
            </w:pPr>
          </w:p>
        </w:tc>
        <w:tc>
          <w:tcPr>
            <w:tcW w:w="1693" w:type="dxa"/>
          </w:tcPr>
          <w:p w14:paraId="089A2F49" w14:textId="77777777" w:rsidR="00901A4B" w:rsidRPr="005B3C44" w:rsidRDefault="00901A4B" w:rsidP="00901A4B">
            <w:pPr>
              <w:rPr>
                <w:rFonts w:ascii="Arial" w:eastAsia="Calibri" w:hAnsi="Arial" w:cs="Arial"/>
                <w:sz w:val="20"/>
                <w:szCs w:val="20"/>
              </w:rPr>
            </w:pPr>
          </w:p>
        </w:tc>
        <w:tc>
          <w:tcPr>
            <w:tcW w:w="3878" w:type="dxa"/>
          </w:tcPr>
          <w:p w14:paraId="30AE48F2" w14:textId="79F35F41" w:rsidR="00901A4B" w:rsidRPr="005B3C44" w:rsidRDefault="00901A4B" w:rsidP="00901A4B">
            <w:pPr>
              <w:rPr>
                <w:rFonts w:ascii="Arial" w:eastAsia="Calibri" w:hAnsi="Arial" w:cs="Arial"/>
                <w:sz w:val="20"/>
                <w:szCs w:val="20"/>
              </w:rPr>
            </w:pPr>
          </w:p>
        </w:tc>
      </w:tr>
      <w:tr w:rsidR="00901A4B" w:rsidRPr="005B3C44" w14:paraId="3E2B66E2" w14:textId="293137D1" w:rsidTr="00167542">
        <w:tc>
          <w:tcPr>
            <w:tcW w:w="4361" w:type="dxa"/>
          </w:tcPr>
          <w:p w14:paraId="202E7789" w14:textId="77777777" w:rsidR="00901A4B" w:rsidRPr="004850D4" w:rsidRDefault="00901A4B" w:rsidP="00901A4B">
            <w:pPr>
              <w:rPr>
                <w:rFonts w:ascii="Arial" w:eastAsia="Calibri" w:hAnsi="Arial" w:cs="Arial"/>
                <w:sz w:val="12"/>
                <w:szCs w:val="12"/>
              </w:rPr>
            </w:pPr>
          </w:p>
          <w:p w14:paraId="1F839A2D" w14:textId="6AC20A84" w:rsidR="00901A4B" w:rsidRPr="005B3C44" w:rsidRDefault="00901A4B" w:rsidP="00901A4B">
            <w:pPr>
              <w:rPr>
                <w:rFonts w:ascii="Arial" w:eastAsia="Calibri" w:hAnsi="Arial" w:cs="Arial"/>
                <w:sz w:val="20"/>
                <w:szCs w:val="20"/>
              </w:rPr>
            </w:pPr>
            <w:r w:rsidRPr="005B3C44">
              <w:rPr>
                <w:rFonts w:ascii="Arial" w:eastAsia="Calibri" w:hAnsi="Arial" w:cs="Arial"/>
                <w:sz w:val="20"/>
                <w:szCs w:val="20"/>
              </w:rPr>
              <w:t xml:space="preserve">Have you talked with your staff about the Queensland Health </w:t>
            </w:r>
            <w:hyperlink r:id="rId11" w:history="1">
              <w:r>
                <w:rPr>
                  <w:rStyle w:val="Hyperlink"/>
                  <w:rFonts w:ascii="Arial" w:eastAsia="Calibri" w:hAnsi="Arial" w:cs="Arial"/>
                  <w:sz w:val="20"/>
                  <w:szCs w:val="20"/>
                </w:rPr>
                <w:t>COVID-19 vulnerable employees guideline</w:t>
              </w:r>
            </w:hyperlink>
            <w:r>
              <w:rPr>
                <w:rFonts w:ascii="Arial" w:eastAsia="Calibri" w:hAnsi="Arial" w:cs="Arial"/>
                <w:sz w:val="20"/>
                <w:szCs w:val="20"/>
              </w:rPr>
              <w:t xml:space="preserve"> </w:t>
            </w:r>
            <w:r w:rsidRPr="005B3C44">
              <w:rPr>
                <w:rFonts w:ascii="Arial" w:eastAsia="Calibri" w:hAnsi="Arial" w:cs="Arial"/>
                <w:sz w:val="20"/>
                <w:szCs w:val="20"/>
              </w:rPr>
              <w:t>and sent completed forms to:</w:t>
            </w:r>
            <w:r>
              <w:rPr>
                <w:rFonts w:ascii="Arial" w:eastAsia="Calibri" w:hAnsi="Arial" w:cs="Arial"/>
                <w:sz w:val="20"/>
                <w:szCs w:val="20"/>
              </w:rPr>
              <w:t xml:space="preserve">  </w:t>
            </w:r>
            <w:hyperlink r:id="rId12" w:history="1">
              <w:r w:rsidRPr="00774E68">
                <w:rPr>
                  <w:rStyle w:val="Hyperlink"/>
                  <w:rFonts w:ascii="Arial" w:eastAsia="Calibri" w:hAnsi="Arial" w:cs="Arial"/>
                  <w:sz w:val="20"/>
                  <w:szCs w:val="20"/>
                </w:rPr>
                <w:t>GCHOHSAdmin@health.qld.gov.au</w:t>
              </w:r>
            </w:hyperlink>
            <w:r w:rsidR="007F5AFA">
              <w:rPr>
                <w:rStyle w:val="Hyperlink"/>
                <w:rFonts w:ascii="Arial" w:eastAsia="Calibri" w:hAnsi="Arial" w:cs="Arial"/>
                <w:sz w:val="20"/>
                <w:szCs w:val="20"/>
              </w:rPr>
              <w:t>.</w:t>
            </w:r>
          </w:p>
          <w:p w14:paraId="28E923D7" w14:textId="77A0827B" w:rsidR="00901A4B" w:rsidRPr="004850D4" w:rsidRDefault="00901A4B" w:rsidP="00901A4B">
            <w:pPr>
              <w:rPr>
                <w:rFonts w:ascii="Arial" w:eastAsia="Calibri" w:hAnsi="Arial" w:cs="Arial"/>
                <w:sz w:val="16"/>
                <w:szCs w:val="16"/>
              </w:rPr>
            </w:pPr>
          </w:p>
        </w:tc>
        <w:tc>
          <w:tcPr>
            <w:tcW w:w="1360" w:type="dxa"/>
          </w:tcPr>
          <w:p w14:paraId="1310A80E" w14:textId="723542C0" w:rsidR="00901A4B" w:rsidRPr="005B3C44" w:rsidRDefault="00901A4B" w:rsidP="00901A4B">
            <w:pPr>
              <w:rPr>
                <w:rFonts w:ascii="Arial" w:eastAsia="Calibri" w:hAnsi="Arial" w:cs="Arial"/>
                <w:sz w:val="20"/>
                <w:szCs w:val="20"/>
              </w:rPr>
            </w:pPr>
          </w:p>
        </w:tc>
        <w:tc>
          <w:tcPr>
            <w:tcW w:w="1504" w:type="dxa"/>
          </w:tcPr>
          <w:p w14:paraId="010BD65D" w14:textId="4C79A82A" w:rsidR="00901A4B" w:rsidRPr="005B3C44" w:rsidRDefault="00901A4B" w:rsidP="00901A4B">
            <w:pPr>
              <w:rPr>
                <w:rFonts w:ascii="Arial" w:eastAsia="Calibri" w:hAnsi="Arial" w:cs="Arial"/>
                <w:sz w:val="20"/>
                <w:szCs w:val="20"/>
              </w:rPr>
            </w:pPr>
          </w:p>
        </w:tc>
        <w:tc>
          <w:tcPr>
            <w:tcW w:w="1341" w:type="dxa"/>
          </w:tcPr>
          <w:p w14:paraId="1B7FDF7A" w14:textId="77777777" w:rsidR="00901A4B" w:rsidRPr="005B3C44" w:rsidRDefault="00901A4B" w:rsidP="00901A4B">
            <w:pPr>
              <w:rPr>
                <w:rFonts w:ascii="Arial" w:eastAsia="Calibri" w:hAnsi="Arial" w:cs="Arial"/>
                <w:sz w:val="20"/>
                <w:szCs w:val="20"/>
              </w:rPr>
            </w:pPr>
          </w:p>
        </w:tc>
        <w:tc>
          <w:tcPr>
            <w:tcW w:w="1398" w:type="dxa"/>
          </w:tcPr>
          <w:p w14:paraId="3C2C5150" w14:textId="77777777" w:rsidR="00901A4B" w:rsidRPr="005B3C44" w:rsidRDefault="00901A4B" w:rsidP="00901A4B">
            <w:pPr>
              <w:rPr>
                <w:rFonts w:ascii="Arial" w:eastAsia="Calibri" w:hAnsi="Arial" w:cs="Arial"/>
                <w:sz w:val="20"/>
                <w:szCs w:val="20"/>
              </w:rPr>
            </w:pPr>
          </w:p>
        </w:tc>
        <w:tc>
          <w:tcPr>
            <w:tcW w:w="1693" w:type="dxa"/>
          </w:tcPr>
          <w:p w14:paraId="1D60D36E" w14:textId="77777777" w:rsidR="00901A4B" w:rsidRPr="005B3C44" w:rsidRDefault="00901A4B" w:rsidP="00901A4B">
            <w:pPr>
              <w:rPr>
                <w:rFonts w:ascii="Arial" w:eastAsia="Calibri" w:hAnsi="Arial" w:cs="Arial"/>
                <w:sz w:val="20"/>
                <w:szCs w:val="20"/>
              </w:rPr>
            </w:pPr>
          </w:p>
        </w:tc>
        <w:tc>
          <w:tcPr>
            <w:tcW w:w="3878" w:type="dxa"/>
          </w:tcPr>
          <w:p w14:paraId="603726D7" w14:textId="1E14C1F0" w:rsidR="00901A4B" w:rsidRPr="005B3C44" w:rsidRDefault="00901A4B" w:rsidP="00901A4B">
            <w:pPr>
              <w:rPr>
                <w:rFonts w:ascii="Arial" w:eastAsia="Calibri" w:hAnsi="Arial" w:cs="Arial"/>
                <w:sz w:val="20"/>
                <w:szCs w:val="20"/>
              </w:rPr>
            </w:pPr>
          </w:p>
        </w:tc>
      </w:tr>
      <w:tr w:rsidR="00901A4B" w:rsidRPr="005B3C44" w14:paraId="40F50D58" w14:textId="3ED9DEBF" w:rsidTr="00167542">
        <w:tc>
          <w:tcPr>
            <w:tcW w:w="4361" w:type="dxa"/>
          </w:tcPr>
          <w:p w14:paraId="4212CB9C" w14:textId="0B4A268E" w:rsidR="00901A4B" w:rsidRPr="004850D4" w:rsidRDefault="00901A4B" w:rsidP="00901A4B">
            <w:pPr>
              <w:rPr>
                <w:rFonts w:ascii="Arial" w:eastAsia="Calibri" w:hAnsi="Arial" w:cs="Arial"/>
                <w:sz w:val="12"/>
                <w:szCs w:val="12"/>
              </w:rPr>
            </w:pPr>
          </w:p>
          <w:p w14:paraId="0B2483AF" w14:textId="311A62D0" w:rsidR="00901A4B" w:rsidRDefault="00901A4B" w:rsidP="00901A4B">
            <w:pPr>
              <w:rPr>
                <w:rFonts w:ascii="Arial" w:eastAsia="Calibri" w:hAnsi="Arial" w:cs="Arial"/>
                <w:sz w:val="20"/>
                <w:szCs w:val="20"/>
              </w:rPr>
            </w:pPr>
            <w:r w:rsidRPr="005B3C44">
              <w:rPr>
                <w:rFonts w:ascii="Arial" w:eastAsia="Calibri" w:hAnsi="Arial" w:cs="Arial"/>
                <w:sz w:val="20"/>
                <w:szCs w:val="20"/>
              </w:rPr>
              <w:t>Have you located “vulnerable staff” who are unable to work from home to other work areas that have more available space (in this instance, other physical distancing measure should have already been attempted)? (if required)</w:t>
            </w:r>
            <w:r>
              <w:rPr>
                <w:rFonts w:ascii="Arial" w:eastAsia="Calibri" w:hAnsi="Arial" w:cs="Arial"/>
                <w:sz w:val="20"/>
                <w:szCs w:val="20"/>
              </w:rPr>
              <w:t xml:space="preserve"> </w:t>
            </w:r>
            <w:hyperlink r:id="rId13" w:history="1">
              <w:r w:rsidRPr="00901A4B">
                <w:rPr>
                  <w:rStyle w:val="Hyperlink"/>
                  <w:rFonts w:ascii="Arial" w:eastAsia="Calibri" w:hAnsi="Arial" w:cs="Arial"/>
                  <w:sz w:val="20"/>
                  <w:szCs w:val="20"/>
                </w:rPr>
                <w:t>Flexible Work Arrangements</w:t>
              </w:r>
            </w:hyperlink>
            <w:r w:rsidR="007F5AFA">
              <w:rPr>
                <w:rStyle w:val="Hyperlink"/>
                <w:rFonts w:ascii="Arial" w:eastAsia="Calibri" w:hAnsi="Arial" w:cs="Arial"/>
                <w:sz w:val="20"/>
                <w:szCs w:val="20"/>
              </w:rPr>
              <w:t>.</w:t>
            </w:r>
          </w:p>
          <w:p w14:paraId="2216AF51" w14:textId="6619E9A0" w:rsidR="00901A4B" w:rsidRPr="004850D4" w:rsidRDefault="00901A4B" w:rsidP="00901A4B">
            <w:pPr>
              <w:rPr>
                <w:rFonts w:ascii="Arial" w:eastAsia="Calibri" w:hAnsi="Arial" w:cs="Arial"/>
                <w:sz w:val="12"/>
                <w:szCs w:val="12"/>
              </w:rPr>
            </w:pPr>
          </w:p>
        </w:tc>
        <w:tc>
          <w:tcPr>
            <w:tcW w:w="1360" w:type="dxa"/>
          </w:tcPr>
          <w:p w14:paraId="5B5072BE" w14:textId="6404F4FA" w:rsidR="00901A4B" w:rsidRPr="005B3C44" w:rsidRDefault="00901A4B" w:rsidP="00901A4B">
            <w:pPr>
              <w:rPr>
                <w:rFonts w:ascii="Arial" w:eastAsia="Calibri" w:hAnsi="Arial" w:cs="Arial"/>
                <w:sz w:val="20"/>
                <w:szCs w:val="20"/>
              </w:rPr>
            </w:pPr>
          </w:p>
        </w:tc>
        <w:tc>
          <w:tcPr>
            <w:tcW w:w="1504" w:type="dxa"/>
          </w:tcPr>
          <w:p w14:paraId="384EC555" w14:textId="004EA462" w:rsidR="00901A4B" w:rsidRPr="005B3C44" w:rsidRDefault="00901A4B" w:rsidP="00901A4B">
            <w:pPr>
              <w:rPr>
                <w:rFonts w:ascii="Arial" w:eastAsia="Calibri" w:hAnsi="Arial" w:cs="Arial"/>
                <w:sz w:val="20"/>
                <w:szCs w:val="20"/>
              </w:rPr>
            </w:pPr>
          </w:p>
        </w:tc>
        <w:tc>
          <w:tcPr>
            <w:tcW w:w="1341" w:type="dxa"/>
          </w:tcPr>
          <w:p w14:paraId="71162E7E" w14:textId="77777777" w:rsidR="00901A4B" w:rsidRPr="005B3C44" w:rsidRDefault="00901A4B" w:rsidP="00901A4B">
            <w:pPr>
              <w:rPr>
                <w:rFonts w:ascii="Arial" w:eastAsia="Calibri" w:hAnsi="Arial" w:cs="Arial"/>
                <w:sz w:val="20"/>
                <w:szCs w:val="20"/>
              </w:rPr>
            </w:pPr>
          </w:p>
        </w:tc>
        <w:tc>
          <w:tcPr>
            <w:tcW w:w="1398" w:type="dxa"/>
          </w:tcPr>
          <w:p w14:paraId="09C278E3" w14:textId="77777777" w:rsidR="00901A4B" w:rsidRPr="005B3C44" w:rsidRDefault="00901A4B" w:rsidP="00901A4B">
            <w:pPr>
              <w:rPr>
                <w:rFonts w:ascii="Arial" w:eastAsia="Calibri" w:hAnsi="Arial" w:cs="Arial"/>
                <w:sz w:val="20"/>
                <w:szCs w:val="20"/>
              </w:rPr>
            </w:pPr>
          </w:p>
        </w:tc>
        <w:tc>
          <w:tcPr>
            <w:tcW w:w="1693" w:type="dxa"/>
          </w:tcPr>
          <w:p w14:paraId="453EC42F" w14:textId="77777777" w:rsidR="00901A4B" w:rsidRPr="005B3C44" w:rsidRDefault="00901A4B" w:rsidP="00901A4B">
            <w:pPr>
              <w:rPr>
                <w:rFonts w:ascii="Arial" w:eastAsia="Calibri" w:hAnsi="Arial" w:cs="Arial"/>
                <w:sz w:val="20"/>
                <w:szCs w:val="20"/>
              </w:rPr>
            </w:pPr>
          </w:p>
        </w:tc>
        <w:tc>
          <w:tcPr>
            <w:tcW w:w="3878" w:type="dxa"/>
          </w:tcPr>
          <w:p w14:paraId="47431AA8" w14:textId="269BE221" w:rsidR="00901A4B" w:rsidRPr="005B3C44" w:rsidRDefault="00901A4B" w:rsidP="00901A4B">
            <w:pPr>
              <w:rPr>
                <w:rFonts w:ascii="Arial" w:eastAsia="Calibri" w:hAnsi="Arial" w:cs="Arial"/>
                <w:sz w:val="20"/>
                <w:szCs w:val="20"/>
              </w:rPr>
            </w:pPr>
          </w:p>
        </w:tc>
      </w:tr>
      <w:tr w:rsidR="00901A4B" w:rsidRPr="005B3C44" w14:paraId="414CA208" w14:textId="74626DA1" w:rsidTr="00167542">
        <w:tc>
          <w:tcPr>
            <w:tcW w:w="4361" w:type="dxa"/>
          </w:tcPr>
          <w:p w14:paraId="2F64082C" w14:textId="77777777" w:rsidR="00901A4B" w:rsidRPr="004850D4" w:rsidRDefault="00901A4B" w:rsidP="00901A4B">
            <w:pPr>
              <w:rPr>
                <w:rFonts w:ascii="Arial" w:eastAsia="Calibri" w:hAnsi="Arial" w:cs="Arial"/>
                <w:sz w:val="12"/>
                <w:szCs w:val="12"/>
              </w:rPr>
            </w:pPr>
          </w:p>
          <w:p w14:paraId="5F9466D1" w14:textId="77777777" w:rsidR="00901A4B" w:rsidRDefault="00901A4B" w:rsidP="00901A4B">
            <w:pPr>
              <w:rPr>
                <w:rFonts w:ascii="Arial" w:eastAsia="Calibri" w:hAnsi="Arial" w:cs="Arial"/>
                <w:sz w:val="20"/>
                <w:szCs w:val="20"/>
              </w:rPr>
            </w:pPr>
            <w:r w:rsidRPr="005B3C44">
              <w:rPr>
                <w:rFonts w:ascii="Arial" w:eastAsia="Calibri" w:hAnsi="Arial" w:cs="Arial"/>
                <w:sz w:val="20"/>
                <w:szCs w:val="20"/>
              </w:rPr>
              <w:t>Have you consulted with your staff and your workgroup Health and Safety Representatives(s) on determining and implementing these control measures?</w:t>
            </w:r>
          </w:p>
          <w:p w14:paraId="140DBD0B" w14:textId="1F10B8F6" w:rsidR="001B5A1D" w:rsidRPr="005B3C44" w:rsidRDefault="001B5A1D" w:rsidP="00901A4B">
            <w:pPr>
              <w:rPr>
                <w:rFonts w:ascii="Arial" w:eastAsia="Calibri" w:hAnsi="Arial" w:cs="Arial"/>
                <w:sz w:val="20"/>
                <w:szCs w:val="20"/>
              </w:rPr>
            </w:pPr>
          </w:p>
        </w:tc>
        <w:tc>
          <w:tcPr>
            <w:tcW w:w="1360" w:type="dxa"/>
          </w:tcPr>
          <w:p w14:paraId="6E19FAD4" w14:textId="345CC907" w:rsidR="00901A4B" w:rsidRPr="005B3C44" w:rsidRDefault="00901A4B" w:rsidP="00901A4B">
            <w:pPr>
              <w:rPr>
                <w:rFonts w:ascii="Arial" w:eastAsia="Calibri" w:hAnsi="Arial" w:cs="Arial"/>
                <w:sz w:val="20"/>
                <w:szCs w:val="20"/>
              </w:rPr>
            </w:pPr>
          </w:p>
        </w:tc>
        <w:tc>
          <w:tcPr>
            <w:tcW w:w="1504" w:type="dxa"/>
          </w:tcPr>
          <w:p w14:paraId="75B87AD1" w14:textId="2D370F90" w:rsidR="00901A4B" w:rsidRPr="005B3C44" w:rsidRDefault="00901A4B" w:rsidP="00901A4B">
            <w:pPr>
              <w:rPr>
                <w:rFonts w:ascii="Arial" w:eastAsia="Calibri" w:hAnsi="Arial" w:cs="Arial"/>
                <w:sz w:val="20"/>
                <w:szCs w:val="20"/>
              </w:rPr>
            </w:pPr>
          </w:p>
        </w:tc>
        <w:tc>
          <w:tcPr>
            <w:tcW w:w="1341" w:type="dxa"/>
          </w:tcPr>
          <w:p w14:paraId="29A7B05F" w14:textId="77777777" w:rsidR="00901A4B" w:rsidRPr="005B3C44" w:rsidRDefault="00901A4B" w:rsidP="00901A4B">
            <w:pPr>
              <w:rPr>
                <w:rFonts w:ascii="Arial" w:eastAsia="Calibri" w:hAnsi="Arial" w:cs="Arial"/>
                <w:sz w:val="20"/>
                <w:szCs w:val="20"/>
              </w:rPr>
            </w:pPr>
          </w:p>
        </w:tc>
        <w:tc>
          <w:tcPr>
            <w:tcW w:w="1398" w:type="dxa"/>
          </w:tcPr>
          <w:p w14:paraId="2C513C9B" w14:textId="77777777" w:rsidR="00901A4B" w:rsidRPr="005B3C44" w:rsidRDefault="00901A4B" w:rsidP="00901A4B">
            <w:pPr>
              <w:rPr>
                <w:rFonts w:ascii="Arial" w:eastAsia="Calibri" w:hAnsi="Arial" w:cs="Arial"/>
                <w:sz w:val="20"/>
                <w:szCs w:val="20"/>
              </w:rPr>
            </w:pPr>
          </w:p>
        </w:tc>
        <w:tc>
          <w:tcPr>
            <w:tcW w:w="1693" w:type="dxa"/>
          </w:tcPr>
          <w:p w14:paraId="5790CB6B" w14:textId="77777777" w:rsidR="00901A4B" w:rsidRPr="005B3C44" w:rsidRDefault="00901A4B" w:rsidP="00901A4B">
            <w:pPr>
              <w:rPr>
                <w:rFonts w:ascii="Arial" w:eastAsia="Calibri" w:hAnsi="Arial" w:cs="Arial"/>
                <w:sz w:val="20"/>
                <w:szCs w:val="20"/>
              </w:rPr>
            </w:pPr>
          </w:p>
        </w:tc>
        <w:tc>
          <w:tcPr>
            <w:tcW w:w="3878" w:type="dxa"/>
          </w:tcPr>
          <w:p w14:paraId="7F14A814" w14:textId="13F921C2" w:rsidR="00901A4B" w:rsidRPr="005B3C44" w:rsidRDefault="00901A4B" w:rsidP="00901A4B">
            <w:pPr>
              <w:rPr>
                <w:rFonts w:ascii="Arial" w:eastAsia="Calibri" w:hAnsi="Arial" w:cs="Arial"/>
                <w:sz w:val="20"/>
                <w:szCs w:val="20"/>
              </w:rPr>
            </w:pPr>
          </w:p>
        </w:tc>
      </w:tr>
      <w:tr w:rsidR="00901A4B" w:rsidRPr="005B3C44" w14:paraId="3C445683" w14:textId="56810B5D" w:rsidTr="00167542">
        <w:tc>
          <w:tcPr>
            <w:tcW w:w="4361" w:type="dxa"/>
          </w:tcPr>
          <w:p w14:paraId="48CE9CDA" w14:textId="77777777" w:rsidR="00901A4B" w:rsidRPr="004850D4" w:rsidRDefault="00901A4B" w:rsidP="00901A4B">
            <w:pPr>
              <w:rPr>
                <w:rFonts w:ascii="Arial" w:eastAsia="Calibri" w:hAnsi="Arial" w:cs="Arial"/>
                <w:sz w:val="12"/>
                <w:szCs w:val="12"/>
              </w:rPr>
            </w:pPr>
          </w:p>
          <w:p w14:paraId="56C7D4C3" w14:textId="4B3A3433" w:rsidR="00901A4B" w:rsidRPr="005B3C44" w:rsidRDefault="00901A4B" w:rsidP="00901A4B">
            <w:pPr>
              <w:rPr>
                <w:rFonts w:ascii="Arial" w:eastAsia="Calibri" w:hAnsi="Arial" w:cs="Arial"/>
                <w:sz w:val="20"/>
                <w:szCs w:val="20"/>
              </w:rPr>
            </w:pPr>
            <w:r w:rsidRPr="005B3C44">
              <w:rPr>
                <w:rFonts w:ascii="Arial" w:eastAsia="Calibri" w:hAnsi="Arial" w:cs="Arial"/>
                <w:sz w:val="20"/>
                <w:szCs w:val="20"/>
              </w:rPr>
              <w:t>Have you put in place measures to ensure you are regularly consulting and communicating with your staff regarding Work Health and Safety including COVID-19 information?</w:t>
            </w:r>
          </w:p>
          <w:p w14:paraId="33F0DB5B" w14:textId="245C4F18" w:rsidR="00901A4B" w:rsidRPr="004850D4" w:rsidRDefault="00901A4B" w:rsidP="00901A4B">
            <w:pPr>
              <w:rPr>
                <w:rFonts w:ascii="Arial" w:eastAsia="Calibri" w:hAnsi="Arial" w:cs="Arial"/>
                <w:sz w:val="12"/>
                <w:szCs w:val="12"/>
              </w:rPr>
            </w:pPr>
          </w:p>
        </w:tc>
        <w:tc>
          <w:tcPr>
            <w:tcW w:w="1360" w:type="dxa"/>
          </w:tcPr>
          <w:p w14:paraId="3A1C12B7" w14:textId="0F82EEB4" w:rsidR="00901A4B" w:rsidRPr="005B3C44" w:rsidRDefault="00901A4B" w:rsidP="00901A4B">
            <w:pPr>
              <w:rPr>
                <w:rFonts w:ascii="Arial" w:eastAsia="Calibri" w:hAnsi="Arial" w:cs="Arial"/>
                <w:sz w:val="20"/>
                <w:szCs w:val="20"/>
              </w:rPr>
            </w:pPr>
          </w:p>
        </w:tc>
        <w:tc>
          <w:tcPr>
            <w:tcW w:w="1504" w:type="dxa"/>
          </w:tcPr>
          <w:p w14:paraId="6206DC75" w14:textId="6698D07B" w:rsidR="00901A4B" w:rsidRPr="005B3C44" w:rsidRDefault="00901A4B" w:rsidP="00901A4B">
            <w:pPr>
              <w:rPr>
                <w:rFonts w:ascii="Arial" w:eastAsia="Calibri" w:hAnsi="Arial" w:cs="Arial"/>
                <w:sz w:val="20"/>
                <w:szCs w:val="20"/>
              </w:rPr>
            </w:pPr>
          </w:p>
        </w:tc>
        <w:tc>
          <w:tcPr>
            <w:tcW w:w="1341" w:type="dxa"/>
          </w:tcPr>
          <w:p w14:paraId="4695ACFE" w14:textId="77777777" w:rsidR="00901A4B" w:rsidRPr="005B3C44" w:rsidRDefault="00901A4B" w:rsidP="00901A4B">
            <w:pPr>
              <w:rPr>
                <w:rFonts w:ascii="Arial" w:eastAsia="Calibri" w:hAnsi="Arial" w:cs="Arial"/>
                <w:sz w:val="20"/>
                <w:szCs w:val="20"/>
              </w:rPr>
            </w:pPr>
          </w:p>
        </w:tc>
        <w:tc>
          <w:tcPr>
            <w:tcW w:w="1398" w:type="dxa"/>
          </w:tcPr>
          <w:p w14:paraId="5AAA29F1" w14:textId="77777777" w:rsidR="00901A4B" w:rsidRPr="005B3C44" w:rsidRDefault="00901A4B" w:rsidP="00901A4B">
            <w:pPr>
              <w:rPr>
                <w:rFonts w:ascii="Arial" w:eastAsia="Calibri" w:hAnsi="Arial" w:cs="Arial"/>
                <w:sz w:val="20"/>
                <w:szCs w:val="20"/>
              </w:rPr>
            </w:pPr>
          </w:p>
        </w:tc>
        <w:tc>
          <w:tcPr>
            <w:tcW w:w="1693" w:type="dxa"/>
          </w:tcPr>
          <w:p w14:paraId="5B8C8018" w14:textId="77777777" w:rsidR="00901A4B" w:rsidRPr="005B3C44" w:rsidRDefault="00901A4B" w:rsidP="00901A4B">
            <w:pPr>
              <w:rPr>
                <w:rFonts w:ascii="Arial" w:eastAsia="Calibri" w:hAnsi="Arial" w:cs="Arial"/>
                <w:sz w:val="20"/>
                <w:szCs w:val="20"/>
              </w:rPr>
            </w:pPr>
          </w:p>
        </w:tc>
        <w:tc>
          <w:tcPr>
            <w:tcW w:w="3878" w:type="dxa"/>
          </w:tcPr>
          <w:p w14:paraId="2F9DD19E" w14:textId="68D8ADB2" w:rsidR="00901A4B" w:rsidRPr="005B3C44" w:rsidRDefault="00901A4B" w:rsidP="00901A4B">
            <w:pPr>
              <w:rPr>
                <w:rFonts w:ascii="Arial" w:eastAsia="Calibri" w:hAnsi="Arial" w:cs="Arial"/>
                <w:sz w:val="20"/>
                <w:szCs w:val="20"/>
              </w:rPr>
            </w:pPr>
          </w:p>
        </w:tc>
      </w:tr>
      <w:tr w:rsidR="00901A4B" w:rsidRPr="005B3C44" w14:paraId="59195FC3" w14:textId="547F6447" w:rsidTr="00167542">
        <w:tc>
          <w:tcPr>
            <w:tcW w:w="4361" w:type="dxa"/>
          </w:tcPr>
          <w:p w14:paraId="6A82BA8B" w14:textId="77777777" w:rsidR="00927FF4" w:rsidRDefault="00927FF4" w:rsidP="00901A4B">
            <w:pPr>
              <w:rPr>
                <w:rFonts w:ascii="Arial" w:eastAsia="Calibri" w:hAnsi="Arial" w:cs="Arial"/>
                <w:sz w:val="20"/>
                <w:szCs w:val="20"/>
              </w:rPr>
            </w:pPr>
          </w:p>
          <w:p w14:paraId="634D7BC7" w14:textId="5C4D9EE0" w:rsidR="00901A4B" w:rsidRDefault="00901A4B" w:rsidP="00901A4B">
            <w:pPr>
              <w:rPr>
                <w:rStyle w:val="Hyperlink"/>
                <w:rFonts w:ascii="Arial" w:eastAsia="Calibri" w:hAnsi="Arial" w:cs="Arial"/>
                <w:sz w:val="20"/>
                <w:szCs w:val="20"/>
              </w:rPr>
            </w:pPr>
            <w:r w:rsidRPr="005B3C44">
              <w:rPr>
                <w:rFonts w:ascii="Arial" w:eastAsia="Calibri" w:hAnsi="Arial" w:cs="Arial"/>
                <w:sz w:val="20"/>
                <w:szCs w:val="20"/>
              </w:rPr>
              <w:t>Are you supporting staff Wellbeing with fatigue management and EAP support where required?</w:t>
            </w:r>
            <w:r>
              <w:rPr>
                <w:rFonts w:ascii="Arial" w:eastAsia="Calibri" w:hAnsi="Arial" w:cs="Arial"/>
                <w:sz w:val="20"/>
                <w:szCs w:val="20"/>
              </w:rPr>
              <w:t xml:space="preserve"> </w:t>
            </w:r>
            <w:hyperlink r:id="rId14" w:history="1">
              <w:r w:rsidRPr="00901A4B">
                <w:rPr>
                  <w:rStyle w:val="Hyperlink"/>
                  <w:rFonts w:ascii="Arial" w:eastAsia="Calibri" w:hAnsi="Arial" w:cs="Arial"/>
                  <w:sz w:val="20"/>
                  <w:szCs w:val="20"/>
                </w:rPr>
                <w:t>Wellbeing Framework</w:t>
              </w:r>
            </w:hyperlink>
            <w:r w:rsidR="007F5AFA">
              <w:rPr>
                <w:rStyle w:val="Hyperlink"/>
                <w:rFonts w:ascii="Arial" w:eastAsia="Calibri" w:hAnsi="Arial" w:cs="Arial"/>
                <w:sz w:val="20"/>
                <w:szCs w:val="20"/>
              </w:rPr>
              <w:t>.</w:t>
            </w:r>
          </w:p>
          <w:p w14:paraId="24B7A98C" w14:textId="343B558B" w:rsidR="00927FF4" w:rsidRPr="005B3C44" w:rsidRDefault="00927FF4" w:rsidP="00901A4B">
            <w:pPr>
              <w:rPr>
                <w:rFonts w:ascii="Arial" w:eastAsia="Calibri" w:hAnsi="Arial" w:cs="Arial"/>
                <w:sz w:val="20"/>
                <w:szCs w:val="20"/>
              </w:rPr>
            </w:pPr>
          </w:p>
        </w:tc>
        <w:tc>
          <w:tcPr>
            <w:tcW w:w="1360" w:type="dxa"/>
          </w:tcPr>
          <w:p w14:paraId="34F01E0D" w14:textId="48CFEBB9" w:rsidR="00901A4B" w:rsidRPr="005B3C44" w:rsidRDefault="00901A4B" w:rsidP="00901A4B">
            <w:pPr>
              <w:rPr>
                <w:rFonts w:ascii="Arial" w:eastAsia="Calibri" w:hAnsi="Arial" w:cs="Arial"/>
                <w:sz w:val="20"/>
                <w:szCs w:val="20"/>
              </w:rPr>
            </w:pPr>
          </w:p>
        </w:tc>
        <w:tc>
          <w:tcPr>
            <w:tcW w:w="1504" w:type="dxa"/>
          </w:tcPr>
          <w:p w14:paraId="7ABDA96B" w14:textId="2D0C3813" w:rsidR="00901A4B" w:rsidRPr="005B3C44" w:rsidRDefault="00901A4B" w:rsidP="00901A4B">
            <w:pPr>
              <w:rPr>
                <w:rFonts w:ascii="Arial" w:eastAsia="Calibri" w:hAnsi="Arial" w:cs="Arial"/>
                <w:sz w:val="20"/>
                <w:szCs w:val="20"/>
              </w:rPr>
            </w:pPr>
          </w:p>
        </w:tc>
        <w:tc>
          <w:tcPr>
            <w:tcW w:w="1341" w:type="dxa"/>
          </w:tcPr>
          <w:p w14:paraId="4CF9DF1E" w14:textId="77777777" w:rsidR="00901A4B" w:rsidRPr="005B3C44" w:rsidRDefault="00901A4B" w:rsidP="00901A4B">
            <w:pPr>
              <w:rPr>
                <w:rFonts w:ascii="Arial" w:eastAsia="Calibri" w:hAnsi="Arial" w:cs="Arial"/>
                <w:sz w:val="20"/>
                <w:szCs w:val="20"/>
              </w:rPr>
            </w:pPr>
          </w:p>
        </w:tc>
        <w:tc>
          <w:tcPr>
            <w:tcW w:w="1398" w:type="dxa"/>
          </w:tcPr>
          <w:p w14:paraId="297FA235" w14:textId="77777777" w:rsidR="00901A4B" w:rsidRPr="005B3C44" w:rsidRDefault="00901A4B" w:rsidP="00901A4B">
            <w:pPr>
              <w:rPr>
                <w:rFonts w:ascii="Arial" w:eastAsia="Calibri" w:hAnsi="Arial" w:cs="Arial"/>
                <w:sz w:val="20"/>
                <w:szCs w:val="20"/>
              </w:rPr>
            </w:pPr>
          </w:p>
        </w:tc>
        <w:tc>
          <w:tcPr>
            <w:tcW w:w="1693" w:type="dxa"/>
          </w:tcPr>
          <w:p w14:paraId="0172B49A" w14:textId="77777777" w:rsidR="00901A4B" w:rsidRPr="005B3C44" w:rsidRDefault="00901A4B" w:rsidP="00901A4B">
            <w:pPr>
              <w:rPr>
                <w:rFonts w:ascii="Arial" w:eastAsia="Calibri" w:hAnsi="Arial" w:cs="Arial"/>
                <w:sz w:val="20"/>
                <w:szCs w:val="20"/>
              </w:rPr>
            </w:pPr>
          </w:p>
        </w:tc>
        <w:tc>
          <w:tcPr>
            <w:tcW w:w="3878" w:type="dxa"/>
          </w:tcPr>
          <w:p w14:paraId="3636D561" w14:textId="381B1147" w:rsidR="00901A4B" w:rsidRPr="005B3C44" w:rsidRDefault="00901A4B" w:rsidP="00901A4B">
            <w:pPr>
              <w:rPr>
                <w:rFonts w:ascii="Arial" w:eastAsia="Calibri" w:hAnsi="Arial" w:cs="Arial"/>
                <w:sz w:val="20"/>
                <w:szCs w:val="20"/>
              </w:rPr>
            </w:pPr>
          </w:p>
        </w:tc>
      </w:tr>
    </w:tbl>
    <w:p w14:paraId="48EBDDB4" w14:textId="2E9269AB" w:rsidR="00995C21" w:rsidRPr="003C4675" w:rsidRDefault="00995C21" w:rsidP="003C4675">
      <w:pPr>
        <w:rPr>
          <w:rFonts w:ascii="Arial" w:hAnsi="Arial" w:cs="Arial"/>
          <w:b/>
          <w:bCs/>
          <w:color w:val="BB6F7A"/>
          <w:sz w:val="24"/>
          <w:szCs w:val="24"/>
        </w:rPr>
      </w:pPr>
      <w:r w:rsidRPr="003C4675">
        <w:rPr>
          <w:rFonts w:ascii="Arial" w:hAnsi="Arial" w:cs="Arial"/>
          <w:b/>
          <w:bCs/>
          <w:color w:val="BB6F7A"/>
          <w:sz w:val="24"/>
          <w:szCs w:val="24"/>
        </w:rPr>
        <w:lastRenderedPageBreak/>
        <w:t>Monitoring and review</w:t>
      </w:r>
    </w:p>
    <w:p w14:paraId="2E26E51A" w14:textId="21F0D817" w:rsidR="00995C21" w:rsidRPr="003C4675" w:rsidRDefault="00995C21" w:rsidP="003C4675">
      <w:pPr>
        <w:rPr>
          <w:rFonts w:ascii="Arial" w:hAnsi="Arial" w:cs="Arial"/>
        </w:rPr>
      </w:pPr>
      <w:r w:rsidRPr="00774E68">
        <w:rPr>
          <w:rFonts w:ascii="Arial" w:hAnsi="Arial" w:cs="Arial"/>
        </w:rPr>
        <w:t xml:space="preserve">It is a requirement under the Work Health and Safety Act 2011 to monitor and review </w:t>
      </w:r>
      <w:r w:rsidR="005B2E83" w:rsidRPr="00774E68">
        <w:rPr>
          <w:rFonts w:ascii="Arial" w:hAnsi="Arial" w:cs="Arial"/>
        </w:rPr>
        <w:t>controls implemented to mitigate risk.</w:t>
      </w:r>
      <w:r w:rsidR="003202C2">
        <w:rPr>
          <w:rFonts w:ascii="Arial" w:hAnsi="Arial" w:cs="Arial"/>
        </w:rPr>
        <w:t xml:space="preserve"> </w:t>
      </w:r>
      <w:r w:rsidR="005B2E83" w:rsidRPr="00774E68">
        <w:rPr>
          <w:rFonts w:ascii="Arial" w:hAnsi="Arial" w:cs="Arial"/>
        </w:rPr>
        <w:t xml:space="preserve">Please ensure that you schedule </w:t>
      </w:r>
      <w:r w:rsidR="005B2E83" w:rsidRPr="003C4675">
        <w:rPr>
          <w:rFonts w:ascii="Arial" w:hAnsi="Arial" w:cs="Arial"/>
        </w:rPr>
        <w:t xml:space="preserve">your review </w:t>
      </w:r>
      <w:r w:rsidR="00BD1D81" w:rsidRPr="003C4675">
        <w:rPr>
          <w:rFonts w:ascii="Arial" w:hAnsi="Arial" w:cs="Arial"/>
        </w:rPr>
        <w:t>to be undertaken when you complete your unit’s Hazard Identification Monthly Checklist.</w:t>
      </w:r>
    </w:p>
    <w:p w14:paraId="37E2F891" w14:textId="77777777" w:rsidR="003C4675" w:rsidRDefault="003C4675" w:rsidP="003C4675">
      <w:pPr>
        <w:pStyle w:val="Heading2"/>
        <w:keepLines w:val="0"/>
        <w:spacing w:before="120"/>
        <w:rPr>
          <w:rFonts w:ascii="Arial" w:hAnsi="Arial" w:cs="Arial"/>
          <w:b w:val="0"/>
          <w:bCs w:val="0"/>
          <w:color w:val="auto"/>
          <w:sz w:val="22"/>
          <w:szCs w:val="22"/>
        </w:rPr>
      </w:pPr>
    </w:p>
    <w:p w14:paraId="4BC76890" w14:textId="38598A4D" w:rsidR="00FE0BA4" w:rsidRPr="003C4675" w:rsidRDefault="00774E68" w:rsidP="003C4675">
      <w:pPr>
        <w:pStyle w:val="Heading2"/>
        <w:keepLines w:val="0"/>
        <w:spacing w:before="120" w:line="480" w:lineRule="auto"/>
        <w:rPr>
          <w:rFonts w:ascii="Arial" w:hAnsi="Arial" w:cs="Arial"/>
          <w:b w:val="0"/>
          <w:bCs w:val="0"/>
          <w:color w:val="auto"/>
          <w:sz w:val="22"/>
          <w:szCs w:val="22"/>
        </w:rPr>
      </w:pPr>
      <w:r w:rsidRPr="003C4675">
        <w:rPr>
          <w:rFonts w:ascii="Arial" w:hAnsi="Arial" w:cs="Arial"/>
          <w:b w:val="0"/>
          <w:bCs w:val="0"/>
          <w:color w:val="auto"/>
          <w:sz w:val="22"/>
          <w:szCs w:val="22"/>
        </w:rPr>
        <w:t xml:space="preserve">For more information and support please contact the Work Health and Safety </w:t>
      </w:r>
      <w:r w:rsidR="003C4675">
        <w:rPr>
          <w:rFonts w:ascii="Arial" w:hAnsi="Arial" w:cs="Arial"/>
          <w:b w:val="0"/>
          <w:bCs w:val="0"/>
          <w:color w:val="auto"/>
          <w:sz w:val="22"/>
          <w:szCs w:val="22"/>
        </w:rPr>
        <w:t>team</w:t>
      </w:r>
      <w:r w:rsidR="003C4675" w:rsidRPr="003C4675">
        <w:rPr>
          <w:rFonts w:ascii="Arial" w:hAnsi="Arial" w:cs="Arial"/>
          <w:b w:val="0"/>
          <w:bCs w:val="0"/>
          <w:color w:val="auto"/>
          <w:sz w:val="22"/>
          <w:szCs w:val="22"/>
        </w:rPr>
        <w:t xml:space="preserve"> </w:t>
      </w:r>
      <w:r w:rsidRPr="003C4675">
        <w:rPr>
          <w:rFonts w:ascii="Arial" w:hAnsi="Arial" w:cs="Arial"/>
          <w:b w:val="0"/>
          <w:bCs w:val="0"/>
          <w:color w:val="auto"/>
          <w:sz w:val="22"/>
          <w:szCs w:val="22"/>
        </w:rPr>
        <w:t>on:</w:t>
      </w:r>
    </w:p>
    <w:p w14:paraId="12530A8B" w14:textId="7D64CBF6" w:rsidR="00901A4B" w:rsidRPr="003C4675" w:rsidRDefault="00901A4B" w:rsidP="003C4675">
      <w:pPr>
        <w:spacing w:line="480" w:lineRule="auto"/>
        <w:rPr>
          <w:rFonts w:ascii="Arial" w:hAnsi="Arial" w:cs="Arial"/>
        </w:rPr>
      </w:pPr>
      <w:r w:rsidRPr="003C4675">
        <w:rPr>
          <w:rFonts w:ascii="Arial" w:hAnsi="Arial" w:cs="Arial"/>
        </w:rPr>
        <w:t>E</w:t>
      </w:r>
      <w:r w:rsidR="003C4675" w:rsidRPr="003C4675">
        <w:rPr>
          <w:rFonts w:ascii="Arial" w:hAnsi="Arial" w:cs="Arial"/>
        </w:rPr>
        <w:t>mail</w:t>
      </w:r>
      <w:r w:rsidR="003C4675">
        <w:rPr>
          <w:rFonts w:ascii="Arial" w:hAnsi="Arial" w:cs="Arial"/>
        </w:rPr>
        <w:t>:</w:t>
      </w:r>
      <w:r w:rsidRPr="003C4675">
        <w:rPr>
          <w:rFonts w:ascii="Arial" w:hAnsi="Arial" w:cs="Arial"/>
        </w:rPr>
        <w:t xml:space="preserve"> </w:t>
      </w:r>
      <w:hyperlink r:id="rId15" w:history="1">
        <w:r w:rsidRPr="003C4675">
          <w:rPr>
            <w:rStyle w:val="Hyperlink"/>
            <w:rFonts w:ascii="Arial" w:eastAsia="Calibri" w:hAnsi="Arial" w:cs="Arial"/>
          </w:rPr>
          <w:t>GCHOHSAdmin@health.qld.gov.au</w:t>
        </w:r>
      </w:hyperlink>
    </w:p>
    <w:sectPr w:rsidR="00901A4B" w:rsidRPr="003C4675" w:rsidSect="003C4675">
      <w:headerReference w:type="default" r:id="rId16"/>
      <w:footerReference w:type="default" r:id="rId17"/>
      <w:headerReference w:type="first" r:id="rId18"/>
      <w:footerReference w:type="first" r:id="rId19"/>
      <w:pgSz w:w="16838" w:h="11906" w:orient="landscape"/>
      <w:pgMar w:top="59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4B3C1" w14:textId="77777777" w:rsidR="008D2AC5" w:rsidRDefault="008D2AC5" w:rsidP="00693312">
      <w:pPr>
        <w:spacing w:after="0" w:line="240" w:lineRule="auto"/>
      </w:pPr>
      <w:r>
        <w:separator/>
      </w:r>
    </w:p>
  </w:endnote>
  <w:endnote w:type="continuationSeparator" w:id="0">
    <w:p w14:paraId="5FF3CF2E" w14:textId="77777777" w:rsidR="008D2AC5" w:rsidRDefault="008D2AC5" w:rsidP="0069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A58F" w14:textId="574764A6" w:rsidR="003C4675" w:rsidRPr="002514DA" w:rsidRDefault="003C4675" w:rsidP="003C4675">
    <w:pPr>
      <w:pStyle w:val="Footer"/>
      <w:framePr w:w="4825" w:wrap="none" w:vAnchor="text" w:hAnchor="page" w:x="11179" w:y="1"/>
      <w:ind w:right="5"/>
      <w:jc w:val="right"/>
      <w:rPr>
        <w:rStyle w:val="PageNumber"/>
        <w:rFonts w:cs="Arial"/>
        <w:sz w:val="16"/>
        <w:szCs w:val="16"/>
      </w:rPr>
    </w:pPr>
    <w:r>
      <w:rPr>
        <w:rStyle w:val="PageNumber"/>
        <w:rFonts w:cs="Arial"/>
        <w:sz w:val="16"/>
        <w:szCs w:val="16"/>
      </w:rPr>
      <w:t>GOV006404 COVID-19 Area WHS Plan v3</w:t>
    </w:r>
    <w:r w:rsidRPr="002514DA">
      <w:rPr>
        <w:rStyle w:val="PageNumber"/>
        <w:rFonts w:cs="Arial"/>
        <w:sz w:val="16"/>
        <w:szCs w:val="16"/>
      </w:rPr>
      <w:t xml:space="preserve"> </w:t>
    </w:r>
    <w:r>
      <w:rPr>
        <w:rStyle w:val="PageNumber"/>
        <w:rFonts w:cs="Arial"/>
        <w:sz w:val="16"/>
        <w:szCs w:val="16"/>
      </w:rPr>
      <w:t>October 2021</w:t>
    </w:r>
    <w:r w:rsidRPr="002514DA">
      <w:rPr>
        <w:rStyle w:val="PageNumber"/>
        <w:rFonts w:cs="Arial"/>
        <w:sz w:val="16"/>
        <w:szCs w:val="16"/>
      </w:rPr>
      <w:t xml:space="preserve">    </w:t>
    </w:r>
    <w:r w:rsidRPr="002514DA">
      <w:rPr>
        <w:rStyle w:val="PageNumber"/>
        <w:rFonts w:cs="Arial"/>
        <w:sz w:val="16"/>
        <w:szCs w:val="16"/>
      </w:rPr>
      <w:fldChar w:fldCharType="begin"/>
    </w:r>
    <w:r w:rsidRPr="002514DA">
      <w:rPr>
        <w:rStyle w:val="PageNumber"/>
        <w:rFonts w:cs="Arial"/>
        <w:sz w:val="16"/>
        <w:szCs w:val="16"/>
      </w:rPr>
      <w:instrText xml:space="preserve">PAGE  </w:instrText>
    </w:r>
    <w:r w:rsidRPr="002514DA">
      <w:rPr>
        <w:rStyle w:val="PageNumber"/>
        <w:rFonts w:cs="Arial"/>
        <w:sz w:val="16"/>
        <w:szCs w:val="16"/>
      </w:rPr>
      <w:fldChar w:fldCharType="separate"/>
    </w:r>
    <w:r>
      <w:rPr>
        <w:rStyle w:val="PageNumber"/>
        <w:rFonts w:cs="Arial"/>
        <w:sz w:val="16"/>
        <w:szCs w:val="16"/>
      </w:rPr>
      <w:t>2</w:t>
    </w:r>
    <w:r w:rsidRPr="002514DA">
      <w:rPr>
        <w:rStyle w:val="PageNumber"/>
        <w:rFonts w:cs="Arial"/>
        <w:sz w:val="16"/>
        <w:szCs w:val="16"/>
      </w:rPr>
      <w:fldChar w:fldCharType="end"/>
    </w:r>
  </w:p>
  <w:p w14:paraId="3FA161AD" w14:textId="4B957769" w:rsidR="009D0D71" w:rsidRDefault="003C4675">
    <w:pPr>
      <w:pStyle w:val="Footer"/>
      <w:rPr>
        <w:noProof/>
      </w:rPr>
    </w:pPr>
    <w:r>
      <w:rPr>
        <w:noProof/>
      </w:rPr>
      <w:drawing>
        <wp:anchor distT="0" distB="0" distL="114300" distR="114300" simplePos="0" relativeHeight="251668480" behindDoc="0" locked="0" layoutInCell="1" allowOverlap="1" wp14:anchorId="4012E690" wp14:editId="6B130DB2">
          <wp:simplePos x="0" y="0"/>
          <wp:positionH relativeFrom="page">
            <wp:posOffset>38100</wp:posOffset>
          </wp:positionH>
          <wp:positionV relativeFrom="bottomMargin">
            <wp:posOffset>-342900</wp:posOffset>
          </wp:positionV>
          <wp:extent cx="2838450" cy="10769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3342"/>
                  <a:stretch/>
                </pic:blipFill>
                <pic:spPr bwMode="auto">
                  <a:xfrm>
                    <a:off x="0" y="0"/>
                    <a:ext cx="2838450" cy="1076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0C2B">
      <w:rPr>
        <w:noProof/>
      </w:rPr>
      <w:t xml:space="preserve">                                                                                    </w:t>
    </w:r>
  </w:p>
  <w:p w14:paraId="684E4301" w14:textId="42B48A55" w:rsidR="00410C2B" w:rsidRPr="00410C2B" w:rsidRDefault="00410C2B">
    <w:pPr>
      <w:pStyle w:val="Footer"/>
      <w:rPr>
        <w:sz w:val="16"/>
        <w:szCs w:val="16"/>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199F" w14:textId="14A1931F" w:rsidR="003C4675" w:rsidRDefault="003C4675">
    <w:pPr>
      <w:pStyle w:val="Footer"/>
    </w:pPr>
    <w:r>
      <w:rPr>
        <w:noProof/>
      </w:rPr>
      <w:drawing>
        <wp:anchor distT="0" distB="0" distL="114300" distR="114300" simplePos="0" relativeHeight="251666432" behindDoc="0" locked="0" layoutInCell="1" allowOverlap="1" wp14:anchorId="1595DBEA" wp14:editId="37C5E9EA">
          <wp:simplePos x="0" y="0"/>
          <wp:positionH relativeFrom="page">
            <wp:posOffset>19050</wp:posOffset>
          </wp:positionH>
          <wp:positionV relativeFrom="page">
            <wp:posOffset>6443980</wp:posOffset>
          </wp:positionV>
          <wp:extent cx="10647680" cy="1076960"/>
          <wp:effectExtent l="0" t="0" r="1270" b="889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4768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BD8B3" w14:textId="77777777" w:rsidR="008D2AC5" w:rsidRDefault="008D2AC5" w:rsidP="00693312">
      <w:pPr>
        <w:spacing w:after="0" w:line="240" w:lineRule="auto"/>
      </w:pPr>
      <w:r>
        <w:separator/>
      </w:r>
    </w:p>
  </w:footnote>
  <w:footnote w:type="continuationSeparator" w:id="0">
    <w:p w14:paraId="2A6A19F9" w14:textId="77777777" w:rsidR="008D2AC5" w:rsidRDefault="008D2AC5" w:rsidP="0069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AAD7" w14:textId="60E94D64" w:rsidR="00693312" w:rsidRDefault="003C4675">
    <w:pPr>
      <w:pStyle w:val="Header"/>
    </w:pPr>
    <w:r>
      <w:rPr>
        <w:noProof/>
      </w:rPr>
      <mc:AlternateContent>
        <mc:Choice Requires="wps">
          <w:drawing>
            <wp:anchor distT="0" distB="0" distL="114300" distR="114300" simplePos="0" relativeHeight="251664384" behindDoc="0" locked="0" layoutInCell="1" allowOverlap="1" wp14:anchorId="41D1F90F" wp14:editId="657B6F79">
              <wp:simplePos x="0" y="0"/>
              <wp:positionH relativeFrom="column">
                <wp:posOffset>0</wp:posOffset>
              </wp:positionH>
              <wp:positionV relativeFrom="paragraph">
                <wp:posOffset>37465</wp:posOffset>
              </wp:positionV>
              <wp:extent cx="966851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668510" cy="0"/>
                      </a:xfrm>
                      <a:prstGeom prst="line">
                        <a:avLst/>
                      </a:prstGeom>
                      <a:ln w="19050">
                        <a:solidFill>
                          <a:srgbClr val="BB6F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7FF194D"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76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" strokecolor="#bb6f7a" strokeweight="1.5pt"/>
          </w:pict>
        </mc:Fallback>
      </mc:AlternateContent>
    </w:r>
    <w:r w:rsidR="009D0D71">
      <w:rPr>
        <w:b/>
        <w:bCs/>
        <w:noProof/>
        <w:lang w:eastAsia="en-AU"/>
      </w:rPr>
      <mc:AlternateContent>
        <mc:Choice Requires="wps">
          <w:drawing>
            <wp:anchor distT="0" distB="0" distL="114300" distR="114300" simplePos="0" relativeHeight="251660288" behindDoc="0" locked="0" layoutInCell="1" allowOverlap="1" wp14:anchorId="65C22507" wp14:editId="714ADFF3">
              <wp:simplePos x="0" y="0"/>
              <wp:positionH relativeFrom="column">
                <wp:posOffset>7953375</wp:posOffset>
              </wp:positionH>
              <wp:positionV relativeFrom="paragraph">
                <wp:posOffset>-240665</wp:posOffset>
              </wp:positionV>
              <wp:extent cx="177165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71650" cy="304800"/>
                      </a:xfrm>
                      <a:prstGeom prst="rect">
                        <a:avLst/>
                      </a:prstGeom>
                      <a:solidFill>
                        <a:schemeClr val="lt1"/>
                      </a:solidFill>
                      <a:ln w="6350">
                        <a:noFill/>
                      </a:ln>
                    </wps:spPr>
                    <wps:txbx>
                      <w:txbxContent>
                        <w:p w14:paraId="2FE16C9C" w14:textId="52AF3B92" w:rsidR="009D0D71" w:rsidRPr="003C4675" w:rsidRDefault="009D0D71" w:rsidP="009D0D71">
                          <w:pPr>
                            <w:spacing w:after="0"/>
                            <w:textAlignment w:val="baseline"/>
                            <w:rPr>
                              <w:rFonts w:ascii="Arial" w:hAnsi="Arial" w:cs="Arial"/>
                              <w:color w:val="006699"/>
                            </w:rPr>
                          </w:pPr>
                          <w:r w:rsidRPr="003C4675">
                            <w:rPr>
                              <w:rFonts w:ascii="Arial" w:hAnsi="Arial" w:cs="Arial"/>
                              <w:b/>
                              <w:bCs/>
                              <w:color w:val="006699"/>
                              <w:kern w:val="24"/>
                            </w:rPr>
                            <w:t xml:space="preserve">Work </w:t>
                          </w:r>
                          <w:r w:rsidR="00D07F77" w:rsidRPr="003C4675">
                            <w:rPr>
                              <w:rFonts w:ascii="Arial" w:hAnsi="Arial" w:cs="Arial"/>
                              <w:b/>
                              <w:bCs/>
                              <w:color w:val="006699"/>
                              <w:kern w:val="24"/>
                            </w:rPr>
                            <w:t>H</w:t>
                          </w:r>
                          <w:r w:rsidRPr="003C4675">
                            <w:rPr>
                              <w:rFonts w:ascii="Arial" w:hAnsi="Arial" w:cs="Arial"/>
                              <w:b/>
                              <w:bCs/>
                              <w:color w:val="006699"/>
                              <w:kern w:val="24"/>
                            </w:rPr>
                            <w:t xml:space="preserve">ealth and Safety </w:t>
                          </w:r>
                        </w:p>
                        <w:p w14:paraId="2D417A1A" w14:textId="77777777" w:rsidR="009D0D71" w:rsidRPr="00D07F77" w:rsidRDefault="009D0D7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65C22507" id="_x0000_t202" coordsize="21600,21600" o:spt="202" path="m,l,21600r21600,l21600,xe">
              <v:stroke joinstyle="miter"/>
              <v:path gradientshapeok="t" o:connecttype="rect"/>
            </v:shapetype>
            <v:shape id="Text Box 3" o:spid="_x0000_s1027" type="#_x0000_t202" style="position:absolute;margin-left:626.25pt;margin-top:-18.95pt;width:139.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" fillcolor="white [3201]" stroked="f" strokeweight=".5pt">
              <v:textbox>
                <w:txbxContent>
                  <w:p w14:paraId="2FE16C9C" w14:textId="52AF3B92" w:rsidR="009D0D71" w:rsidRPr="003C4675" w:rsidRDefault="009D0D71" w:rsidP="009D0D71">
                    <w:pPr>
                      <w:spacing w:after="0"/>
                      <w:textAlignment w:val="baseline"/>
                      <w:rPr>
                        <w:rFonts w:ascii="Arial" w:hAnsi="Arial" w:cs="Arial"/>
                        <w:color w:val="006699"/>
                      </w:rPr>
                    </w:pPr>
                    <w:r w:rsidRPr="003C4675">
                      <w:rPr>
                        <w:rFonts w:ascii="Arial" w:hAnsi="Arial" w:cs="Arial"/>
                        <w:b/>
                        <w:bCs/>
                        <w:color w:val="006699"/>
                        <w:kern w:val="24"/>
                      </w:rPr>
                      <w:t xml:space="preserve">Work </w:t>
                    </w:r>
                    <w:r w:rsidR="00D07F77" w:rsidRPr="003C4675">
                      <w:rPr>
                        <w:rFonts w:ascii="Arial" w:hAnsi="Arial" w:cs="Arial"/>
                        <w:b/>
                        <w:bCs/>
                        <w:color w:val="006699"/>
                        <w:kern w:val="24"/>
                      </w:rPr>
                      <w:t>H</w:t>
                    </w:r>
                    <w:r w:rsidRPr="003C4675">
                      <w:rPr>
                        <w:rFonts w:ascii="Arial" w:hAnsi="Arial" w:cs="Arial"/>
                        <w:b/>
                        <w:bCs/>
                        <w:color w:val="006699"/>
                        <w:kern w:val="24"/>
                      </w:rPr>
                      <w:t xml:space="preserve">ealth and Safety </w:t>
                    </w:r>
                  </w:p>
                  <w:p w14:paraId="2D417A1A" w14:textId="77777777" w:rsidR="009D0D71" w:rsidRPr="00D07F77" w:rsidRDefault="009D0D71">
                    <w:pPr>
                      <w:rPr>
                        <w:rFonts w:ascii="Arial" w:hAnsi="Arial" w:cs="Arial"/>
                      </w:rPr>
                    </w:pPr>
                  </w:p>
                </w:txbxContent>
              </v:textbox>
            </v:shape>
          </w:pict>
        </mc:Fallback>
      </mc:AlternateContent>
    </w:r>
  </w:p>
  <w:p w14:paraId="5547D957" w14:textId="77777777" w:rsidR="00693312" w:rsidRDefault="00693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9ACF" w14:textId="74EDD428" w:rsidR="00FC618E" w:rsidRDefault="00FC618E">
    <w:pPr>
      <w:pStyle w:val="Header"/>
    </w:pPr>
    <w:r>
      <w:rPr>
        <w:noProof/>
      </w:rPr>
      <mc:AlternateContent>
        <mc:Choice Requires="wps">
          <w:drawing>
            <wp:anchor distT="0" distB="0" distL="114300" distR="114300" simplePos="0" relativeHeight="251671552" behindDoc="0" locked="0" layoutInCell="1" allowOverlap="1" wp14:anchorId="65D0EFB8" wp14:editId="1B894C46">
              <wp:simplePos x="0" y="0"/>
              <wp:positionH relativeFrom="column">
                <wp:posOffset>0</wp:posOffset>
              </wp:positionH>
              <wp:positionV relativeFrom="paragraph">
                <wp:posOffset>37465</wp:posOffset>
              </wp:positionV>
              <wp:extent cx="966851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9668510" cy="0"/>
                      </a:xfrm>
                      <a:prstGeom prst="line">
                        <a:avLst/>
                      </a:prstGeom>
                      <a:ln w="19050">
                        <a:solidFill>
                          <a:srgbClr val="BB6F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19B074E"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76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" strokecolor="#bb6f7a" strokeweight="1.5pt"/>
          </w:pict>
        </mc:Fallback>
      </mc:AlternateContent>
    </w:r>
    <w:r>
      <w:rPr>
        <w:b/>
        <w:bCs/>
        <w:noProof/>
        <w:lang w:eastAsia="en-AU"/>
      </w:rPr>
      <mc:AlternateContent>
        <mc:Choice Requires="wps">
          <w:drawing>
            <wp:anchor distT="0" distB="0" distL="114300" distR="114300" simplePos="0" relativeHeight="251670528" behindDoc="0" locked="0" layoutInCell="1" allowOverlap="1" wp14:anchorId="7D3FD884" wp14:editId="15623DE9">
              <wp:simplePos x="0" y="0"/>
              <wp:positionH relativeFrom="column">
                <wp:posOffset>7953375</wp:posOffset>
              </wp:positionH>
              <wp:positionV relativeFrom="paragraph">
                <wp:posOffset>-240665</wp:posOffset>
              </wp:positionV>
              <wp:extent cx="17716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71650" cy="304800"/>
                      </a:xfrm>
                      <a:prstGeom prst="rect">
                        <a:avLst/>
                      </a:prstGeom>
                      <a:solidFill>
                        <a:schemeClr val="lt1"/>
                      </a:solidFill>
                      <a:ln w="6350">
                        <a:noFill/>
                      </a:ln>
                    </wps:spPr>
                    <wps:txbx>
                      <w:txbxContent>
                        <w:p w14:paraId="52863138" w14:textId="77777777" w:rsidR="00FC618E" w:rsidRPr="003C4675" w:rsidRDefault="00FC618E" w:rsidP="00FC618E">
                          <w:pPr>
                            <w:spacing w:after="0"/>
                            <w:textAlignment w:val="baseline"/>
                            <w:rPr>
                              <w:rFonts w:ascii="Arial" w:hAnsi="Arial" w:cs="Arial"/>
                              <w:color w:val="006699"/>
                            </w:rPr>
                          </w:pPr>
                          <w:r w:rsidRPr="003C4675">
                            <w:rPr>
                              <w:rFonts w:ascii="Arial" w:hAnsi="Arial" w:cs="Arial"/>
                              <w:b/>
                              <w:bCs/>
                              <w:color w:val="006699"/>
                              <w:kern w:val="24"/>
                            </w:rPr>
                            <w:t xml:space="preserve">Work Health and Safety </w:t>
                          </w:r>
                        </w:p>
                        <w:p w14:paraId="011B0A11" w14:textId="77777777" w:rsidR="00FC618E" w:rsidRPr="00D07F77" w:rsidRDefault="00FC618E" w:rsidP="00FC618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7D3FD884" id="_x0000_t202" coordsize="21600,21600" o:spt="202" path="m,l,21600r21600,l21600,xe">
              <v:stroke joinstyle="miter"/>
              <v:path gradientshapeok="t" o:connecttype="rect"/>
            </v:shapetype>
            <v:shape id="_x0000_s1028" type="#_x0000_t202" style="position:absolute;margin-left:626.25pt;margin-top:-18.95pt;width:139.5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" fillcolor="white [3201]" stroked="f" strokeweight=".5pt">
              <v:textbox>
                <w:txbxContent>
                  <w:p w14:paraId="52863138" w14:textId="77777777" w:rsidR="00FC618E" w:rsidRPr="003C4675" w:rsidRDefault="00FC618E" w:rsidP="00FC618E">
                    <w:pPr>
                      <w:spacing w:after="0"/>
                      <w:textAlignment w:val="baseline"/>
                      <w:rPr>
                        <w:rFonts w:ascii="Arial" w:hAnsi="Arial" w:cs="Arial"/>
                        <w:color w:val="006699"/>
                      </w:rPr>
                    </w:pPr>
                    <w:r w:rsidRPr="003C4675">
                      <w:rPr>
                        <w:rFonts w:ascii="Arial" w:hAnsi="Arial" w:cs="Arial"/>
                        <w:b/>
                        <w:bCs/>
                        <w:color w:val="006699"/>
                        <w:kern w:val="24"/>
                      </w:rPr>
                      <w:t xml:space="preserve">Work Health and Safety </w:t>
                    </w:r>
                  </w:p>
                  <w:p w14:paraId="011B0A11" w14:textId="77777777" w:rsidR="00FC618E" w:rsidRPr="00D07F77" w:rsidRDefault="00FC618E" w:rsidP="00FC618E">
                    <w:pPr>
                      <w:rPr>
                        <w:rFonts w:ascii="Arial" w:hAnsi="Arial" w:cs="Aria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354"/>
    <w:multiLevelType w:val="hybridMultilevel"/>
    <w:tmpl w:val="A4B68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D22B81"/>
    <w:multiLevelType w:val="hybridMultilevel"/>
    <w:tmpl w:val="437435CE"/>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559693E"/>
    <w:multiLevelType w:val="hybridMultilevel"/>
    <w:tmpl w:val="919C72B0"/>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0997184D"/>
    <w:multiLevelType w:val="hybridMultilevel"/>
    <w:tmpl w:val="CBF05D6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 w15:restartNumberingAfterBreak="0">
    <w:nsid w:val="0BDB6F7C"/>
    <w:multiLevelType w:val="hybridMultilevel"/>
    <w:tmpl w:val="70E212E0"/>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12FD155D"/>
    <w:multiLevelType w:val="hybridMultilevel"/>
    <w:tmpl w:val="8B049F38"/>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18FE6D03"/>
    <w:multiLevelType w:val="hybridMultilevel"/>
    <w:tmpl w:val="B00081DE"/>
    <w:lvl w:ilvl="0" w:tplc="0C090011">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15:restartNumberingAfterBreak="0">
    <w:nsid w:val="1CEB0F10"/>
    <w:multiLevelType w:val="hybridMultilevel"/>
    <w:tmpl w:val="36A48BEE"/>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26B522D4"/>
    <w:multiLevelType w:val="hybridMultilevel"/>
    <w:tmpl w:val="B8E48E1A"/>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2B406D4E"/>
    <w:multiLevelType w:val="hybridMultilevel"/>
    <w:tmpl w:val="536A62CA"/>
    <w:lvl w:ilvl="0" w:tplc="0C09000F">
      <w:start w:val="1"/>
      <w:numFmt w:val="decimal"/>
      <w:lvlText w:val="%1."/>
      <w:lvlJc w:val="left"/>
      <w:pPr>
        <w:ind w:left="11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A33367"/>
    <w:multiLevelType w:val="hybridMultilevel"/>
    <w:tmpl w:val="593CED12"/>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306D74E4"/>
    <w:multiLevelType w:val="hybridMultilevel"/>
    <w:tmpl w:val="305C8FE4"/>
    <w:lvl w:ilvl="0" w:tplc="8DD0FC4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D72464"/>
    <w:multiLevelType w:val="hybridMultilevel"/>
    <w:tmpl w:val="81E80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33012D"/>
    <w:multiLevelType w:val="hybridMultilevel"/>
    <w:tmpl w:val="C066BA10"/>
    <w:lvl w:ilvl="0" w:tplc="CD802DE0">
      <w:start w:val="7"/>
      <w:numFmt w:val="decimal"/>
      <w:lvlText w:val="%1."/>
      <w:lvlJc w:val="left"/>
      <w:pPr>
        <w:ind w:left="11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5B75A4"/>
    <w:multiLevelType w:val="hybridMultilevel"/>
    <w:tmpl w:val="DB168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DB4E65"/>
    <w:multiLevelType w:val="hybridMultilevel"/>
    <w:tmpl w:val="7402E318"/>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6" w15:restartNumberingAfterBreak="0">
    <w:nsid w:val="49517AA0"/>
    <w:multiLevelType w:val="hybridMultilevel"/>
    <w:tmpl w:val="45E8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AF7108"/>
    <w:multiLevelType w:val="hybridMultilevel"/>
    <w:tmpl w:val="1470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9614CD"/>
    <w:multiLevelType w:val="hybridMultilevel"/>
    <w:tmpl w:val="815E7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F85D66"/>
    <w:multiLevelType w:val="hybridMultilevel"/>
    <w:tmpl w:val="B248E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13B8C"/>
    <w:multiLevelType w:val="hybridMultilevel"/>
    <w:tmpl w:val="659EDBD4"/>
    <w:lvl w:ilvl="0" w:tplc="10CA810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920665"/>
    <w:multiLevelType w:val="hybridMultilevel"/>
    <w:tmpl w:val="03B44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DC2816"/>
    <w:multiLevelType w:val="hybridMultilevel"/>
    <w:tmpl w:val="9F32BF7A"/>
    <w:lvl w:ilvl="0" w:tplc="8AB248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0D0C0A"/>
    <w:multiLevelType w:val="hybridMultilevel"/>
    <w:tmpl w:val="1DB64FAC"/>
    <w:lvl w:ilvl="0" w:tplc="31E2300C">
      <w:start w:val="8"/>
      <w:numFmt w:val="decimal"/>
      <w:lvlText w:val="%1)"/>
      <w:lvlJc w:val="left"/>
      <w:pPr>
        <w:ind w:left="11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495E0D"/>
    <w:multiLevelType w:val="hybridMultilevel"/>
    <w:tmpl w:val="C7C67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C95B02"/>
    <w:multiLevelType w:val="hybridMultilevel"/>
    <w:tmpl w:val="651689D2"/>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6DE10E33"/>
    <w:multiLevelType w:val="hybridMultilevel"/>
    <w:tmpl w:val="DF183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F831A3"/>
    <w:multiLevelType w:val="hybridMultilevel"/>
    <w:tmpl w:val="8DE4EEBA"/>
    <w:lvl w:ilvl="0" w:tplc="D1E267A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0402E6"/>
    <w:multiLevelType w:val="hybridMultilevel"/>
    <w:tmpl w:val="B1406DC8"/>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9" w15:restartNumberingAfterBreak="0">
    <w:nsid w:val="7B3D2C44"/>
    <w:multiLevelType w:val="hybridMultilevel"/>
    <w:tmpl w:val="E0DE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85575B"/>
    <w:multiLevelType w:val="hybridMultilevel"/>
    <w:tmpl w:val="14E2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E461B5"/>
    <w:multiLevelType w:val="hybridMultilevel"/>
    <w:tmpl w:val="2D125AE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7"/>
  </w:num>
  <w:num w:numId="3">
    <w:abstractNumId w:val="5"/>
  </w:num>
  <w:num w:numId="4">
    <w:abstractNumId w:val="10"/>
  </w:num>
  <w:num w:numId="5">
    <w:abstractNumId w:val="25"/>
  </w:num>
  <w:num w:numId="6">
    <w:abstractNumId w:val="2"/>
  </w:num>
  <w:num w:numId="7">
    <w:abstractNumId w:val="28"/>
  </w:num>
  <w:num w:numId="8">
    <w:abstractNumId w:val="22"/>
  </w:num>
  <w:num w:numId="9">
    <w:abstractNumId w:val="24"/>
  </w:num>
  <w:num w:numId="10">
    <w:abstractNumId w:val="12"/>
  </w:num>
  <w:num w:numId="11">
    <w:abstractNumId w:val="11"/>
  </w:num>
  <w:num w:numId="12">
    <w:abstractNumId w:val="27"/>
  </w:num>
  <w:num w:numId="13">
    <w:abstractNumId w:val="20"/>
  </w:num>
  <w:num w:numId="14">
    <w:abstractNumId w:val="15"/>
  </w:num>
  <w:num w:numId="15">
    <w:abstractNumId w:val="4"/>
  </w:num>
  <w:num w:numId="16">
    <w:abstractNumId w:val="0"/>
  </w:num>
  <w:num w:numId="17">
    <w:abstractNumId w:val="19"/>
  </w:num>
  <w:num w:numId="18">
    <w:abstractNumId w:val="13"/>
  </w:num>
  <w:num w:numId="19">
    <w:abstractNumId w:val="6"/>
  </w:num>
  <w:num w:numId="20">
    <w:abstractNumId w:val="31"/>
  </w:num>
  <w:num w:numId="21">
    <w:abstractNumId w:val="23"/>
  </w:num>
  <w:num w:numId="22">
    <w:abstractNumId w:val="3"/>
  </w:num>
  <w:num w:numId="23">
    <w:abstractNumId w:val="9"/>
  </w:num>
  <w:num w:numId="24">
    <w:abstractNumId w:val="1"/>
  </w:num>
  <w:num w:numId="25">
    <w:abstractNumId w:val="8"/>
  </w:num>
  <w:num w:numId="26">
    <w:abstractNumId w:val="18"/>
  </w:num>
  <w:num w:numId="27">
    <w:abstractNumId w:val="30"/>
  </w:num>
  <w:num w:numId="28">
    <w:abstractNumId w:val="29"/>
  </w:num>
  <w:num w:numId="29">
    <w:abstractNumId w:val="17"/>
  </w:num>
  <w:num w:numId="30">
    <w:abstractNumId w:val="16"/>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A1"/>
    <w:rsid w:val="0003123A"/>
    <w:rsid w:val="000C3037"/>
    <w:rsid w:val="000E6953"/>
    <w:rsid w:val="001522A5"/>
    <w:rsid w:val="00160DDC"/>
    <w:rsid w:val="001663D3"/>
    <w:rsid w:val="00167542"/>
    <w:rsid w:val="00172073"/>
    <w:rsid w:val="00191AA9"/>
    <w:rsid w:val="001B5A1D"/>
    <w:rsid w:val="002139F8"/>
    <w:rsid w:val="002444DD"/>
    <w:rsid w:val="002974C0"/>
    <w:rsid w:val="002A44AA"/>
    <w:rsid w:val="002A5799"/>
    <w:rsid w:val="0031249B"/>
    <w:rsid w:val="003202C2"/>
    <w:rsid w:val="00362169"/>
    <w:rsid w:val="003769F3"/>
    <w:rsid w:val="00382176"/>
    <w:rsid w:val="003B010F"/>
    <w:rsid w:val="003C4675"/>
    <w:rsid w:val="003E485B"/>
    <w:rsid w:val="003E6404"/>
    <w:rsid w:val="00406945"/>
    <w:rsid w:val="00410C2B"/>
    <w:rsid w:val="0041143A"/>
    <w:rsid w:val="00415043"/>
    <w:rsid w:val="00434A8B"/>
    <w:rsid w:val="00445283"/>
    <w:rsid w:val="00447A4C"/>
    <w:rsid w:val="004514DE"/>
    <w:rsid w:val="004607BC"/>
    <w:rsid w:val="00476CC9"/>
    <w:rsid w:val="004850D4"/>
    <w:rsid w:val="004A03DE"/>
    <w:rsid w:val="004C726B"/>
    <w:rsid w:val="004D3A2F"/>
    <w:rsid w:val="004F6D32"/>
    <w:rsid w:val="0050264A"/>
    <w:rsid w:val="00512A85"/>
    <w:rsid w:val="00516EDB"/>
    <w:rsid w:val="00535AAF"/>
    <w:rsid w:val="005638A0"/>
    <w:rsid w:val="0057755E"/>
    <w:rsid w:val="005810AB"/>
    <w:rsid w:val="00582A6A"/>
    <w:rsid w:val="005B2E83"/>
    <w:rsid w:val="005B3C44"/>
    <w:rsid w:val="005B4610"/>
    <w:rsid w:val="005F53B6"/>
    <w:rsid w:val="00612716"/>
    <w:rsid w:val="00650813"/>
    <w:rsid w:val="00662A6D"/>
    <w:rsid w:val="00693312"/>
    <w:rsid w:val="006E21A7"/>
    <w:rsid w:val="006E37A1"/>
    <w:rsid w:val="00707039"/>
    <w:rsid w:val="00726A3F"/>
    <w:rsid w:val="007464D7"/>
    <w:rsid w:val="00756AAA"/>
    <w:rsid w:val="00774E68"/>
    <w:rsid w:val="00786EEE"/>
    <w:rsid w:val="007B0DF5"/>
    <w:rsid w:val="007F59A1"/>
    <w:rsid w:val="007F5AFA"/>
    <w:rsid w:val="0080555F"/>
    <w:rsid w:val="008205D4"/>
    <w:rsid w:val="00830697"/>
    <w:rsid w:val="0085637F"/>
    <w:rsid w:val="00874076"/>
    <w:rsid w:val="008B3F1F"/>
    <w:rsid w:val="008D2AC5"/>
    <w:rsid w:val="008F4ECA"/>
    <w:rsid w:val="00901A4B"/>
    <w:rsid w:val="00901FF5"/>
    <w:rsid w:val="00927FF4"/>
    <w:rsid w:val="00967D0D"/>
    <w:rsid w:val="00970D4C"/>
    <w:rsid w:val="00973402"/>
    <w:rsid w:val="00995C21"/>
    <w:rsid w:val="009C402D"/>
    <w:rsid w:val="009D0D71"/>
    <w:rsid w:val="00A14DAB"/>
    <w:rsid w:val="00A177E1"/>
    <w:rsid w:val="00A34455"/>
    <w:rsid w:val="00AB3E4D"/>
    <w:rsid w:val="00AC1C68"/>
    <w:rsid w:val="00AC7C80"/>
    <w:rsid w:val="00AE0F64"/>
    <w:rsid w:val="00B45722"/>
    <w:rsid w:val="00B5743E"/>
    <w:rsid w:val="00B707E3"/>
    <w:rsid w:val="00BA0BCC"/>
    <w:rsid w:val="00BC10E3"/>
    <w:rsid w:val="00BD1D81"/>
    <w:rsid w:val="00CA5457"/>
    <w:rsid w:val="00CD307E"/>
    <w:rsid w:val="00CD4877"/>
    <w:rsid w:val="00CE209B"/>
    <w:rsid w:val="00CF44BB"/>
    <w:rsid w:val="00D07F77"/>
    <w:rsid w:val="00D32329"/>
    <w:rsid w:val="00D46795"/>
    <w:rsid w:val="00D63D68"/>
    <w:rsid w:val="00D66023"/>
    <w:rsid w:val="00D66D35"/>
    <w:rsid w:val="00D84AA2"/>
    <w:rsid w:val="00DD086E"/>
    <w:rsid w:val="00DD31B5"/>
    <w:rsid w:val="00E2211E"/>
    <w:rsid w:val="00E546F9"/>
    <w:rsid w:val="00EA0256"/>
    <w:rsid w:val="00EA3A2E"/>
    <w:rsid w:val="00EA7765"/>
    <w:rsid w:val="00ED1E82"/>
    <w:rsid w:val="00F33E33"/>
    <w:rsid w:val="00F47F4D"/>
    <w:rsid w:val="00F653ED"/>
    <w:rsid w:val="00FB25E5"/>
    <w:rsid w:val="00FB4147"/>
    <w:rsid w:val="00FC618E"/>
    <w:rsid w:val="00FD183D"/>
    <w:rsid w:val="00FD5220"/>
    <w:rsid w:val="00FE0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A7ED4"/>
  <w15:docId w15:val="{C873C834-3FFF-4119-A2E2-BF3ABAFB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42"/>
  </w:style>
  <w:style w:type="paragraph" w:styleId="Heading1">
    <w:name w:val="heading 1"/>
    <w:basedOn w:val="Normal"/>
    <w:next w:val="Normal"/>
    <w:link w:val="Heading1Char"/>
    <w:uiPriority w:val="9"/>
    <w:qFormat/>
    <w:rsid w:val="007F5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59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A1"/>
    <w:rPr>
      <w:rFonts w:ascii="Tahoma" w:hAnsi="Tahoma" w:cs="Tahoma"/>
      <w:sz w:val="16"/>
      <w:szCs w:val="16"/>
    </w:rPr>
  </w:style>
  <w:style w:type="character" w:customStyle="1" w:styleId="Heading1Char">
    <w:name w:val="Heading 1 Char"/>
    <w:basedOn w:val="DefaultParagraphFont"/>
    <w:link w:val="Heading1"/>
    <w:uiPriority w:val="9"/>
    <w:rsid w:val="007F59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59A1"/>
    <w:rPr>
      <w:rFonts w:asciiTheme="majorHAnsi" w:eastAsiaTheme="majorEastAsia" w:hAnsiTheme="majorHAnsi" w:cstheme="majorBidi"/>
      <w:b/>
      <w:bCs/>
      <w:color w:val="4F81BD" w:themeColor="accent1"/>
      <w:sz w:val="26"/>
      <w:szCs w:val="26"/>
    </w:rPr>
  </w:style>
  <w:style w:type="paragraph" w:customStyle="1" w:styleId="Heading10">
    <w:name w:val="Heading1"/>
    <w:basedOn w:val="Heading1"/>
    <w:rsid w:val="007F59A1"/>
    <w:pPr>
      <w:keepLines w:val="0"/>
      <w:spacing w:before="0" w:line="240" w:lineRule="auto"/>
      <w:jc w:val="both"/>
    </w:pPr>
    <w:rPr>
      <w:rFonts w:ascii="Arial" w:eastAsia="Times New Roman" w:hAnsi="Arial" w:cs="Times New Roman"/>
      <w:color w:val="008080"/>
      <w:kern w:val="32"/>
      <w:sz w:val="40"/>
      <w:szCs w:val="20"/>
      <w:lang w:eastAsia="en-AU"/>
    </w:rPr>
  </w:style>
  <w:style w:type="table" w:styleId="TableGrid">
    <w:name w:val="Table Grid"/>
    <w:basedOn w:val="TableNormal"/>
    <w:rsid w:val="007F59A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F59A1"/>
    <w:rPr>
      <w:sz w:val="16"/>
      <w:szCs w:val="16"/>
    </w:rPr>
  </w:style>
  <w:style w:type="paragraph" w:styleId="CommentText">
    <w:name w:val="annotation text"/>
    <w:basedOn w:val="Normal"/>
    <w:link w:val="CommentTextChar"/>
    <w:semiHidden/>
    <w:rsid w:val="007F59A1"/>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7F59A1"/>
    <w:rPr>
      <w:rFonts w:ascii="Arial" w:eastAsia="Times New Roman" w:hAnsi="Arial" w:cs="Times New Roman"/>
      <w:sz w:val="20"/>
      <w:szCs w:val="20"/>
      <w:lang w:eastAsia="en-AU"/>
    </w:rPr>
  </w:style>
  <w:style w:type="paragraph" w:customStyle="1" w:styleId="DocumentNumber">
    <w:name w:val="Document Number"/>
    <w:rsid w:val="007F59A1"/>
    <w:pPr>
      <w:spacing w:after="120" w:line="240" w:lineRule="auto"/>
      <w:jc w:val="right"/>
    </w:pPr>
    <w:rPr>
      <w:rFonts w:ascii="Arial" w:eastAsia="Times New Roman" w:hAnsi="Arial" w:cs="Times New Roman"/>
      <w:b/>
      <w:color w:val="008080"/>
      <w:sz w:val="24"/>
      <w:szCs w:val="20"/>
      <w:lang w:eastAsia="en-AU"/>
    </w:rPr>
  </w:style>
  <w:style w:type="table" w:styleId="LightShading-Accent5">
    <w:name w:val="Light Shading Accent 5"/>
    <w:basedOn w:val="TableNormal"/>
    <w:uiPriority w:val="60"/>
    <w:rsid w:val="007F59A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ommentSubject">
    <w:name w:val="annotation subject"/>
    <w:basedOn w:val="CommentText"/>
    <w:next w:val="CommentText"/>
    <w:link w:val="CommentSubjectChar"/>
    <w:uiPriority w:val="99"/>
    <w:semiHidden/>
    <w:unhideWhenUsed/>
    <w:rsid w:val="00AC7C8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C7C80"/>
    <w:rPr>
      <w:rFonts w:ascii="Arial" w:eastAsia="Times New Roman" w:hAnsi="Arial" w:cs="Times New Roman"/>
      <w:b/>
      <w:bCs/>
      <w:sz w:val="20"/>
      <w:szCs w:val="20"/>
      <w:lang w:eastAsia="en-AU"/>
    </w:rPr>
  </w:style>
  <w:style w:type="paragraph" w:styleId="ListParagraph">
    <w:name w:val="List Paragraph"/>
    <w:basedOn w:val="Normal"/>
    <w:uiPriority w:val="34"/>
    <w:qFormat/>
    <w:rsid w:val="00BA0BCC"/>
    <w:pPr>
      <w:ind w:left="720"/>
      <w:contextualSpacing/>
    </w:pPr>
  </w:style>
  <w:style w:type="table" w:styleId="LightList-Accent5">
    <w:name w:val="Light List Accent 5"/>
    <w:basedOn w:val="TableNormal"/>
    <w:uiPriority w:val="61"/>
    <w:rsid w:val="005F53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D66D3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5">
    <w:name w:val="Colorful List Accent 5"/>
    <w:basedOn w:val="TableNormal"/>
    <w:uiPriority w:val="72"/>
    <w:rsid w:val="00D66D3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5">
    <w:name w:val="Medium Grid 3 Accent 5"/>
    <w:basedOn w:val="TableNormal"/>
    <w:uiPriority w:val="69"/>
    <w:rsid w:val="00D66D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Header">
    <w:name w:val="header"/>
    <w:basedOn w:val="Normal"/>
    <w:link w:val="HeaderChar"/>
    <w:uiPriority w:val="99"/>
    <w:unhideWhenUsed/>
    <w:rsid w:val="00693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312"/>
  </w:style>
  <w:style w:type="paragraph" w:styleId="Footer">
    <w:name w:val="footer"/>
    <w:basedOn w:val="Normal"/>
    <w:link w:val="FooterChar"/>
    <w:uiPriority w:val="99"/>
    <w:unhideWhenUsed/>
    <w:rsid w:val="00693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312"/>
  </w:style>
  <w:style w:type="table" w:customStyle="1" w:styleId="TableGrid1">
    <w:name w:val="Table Grid1"/>
    <w:basedOn w:val="TableNormal"/>
    <w:next w:val="TableGrid"/>
    <w:uiPriority w:val="39"/>
    <w:rsid w:val="0097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E68"/>
    <w:rPr>
      <w:color w:val="0000FF" w:themeColor="hyperlink"/>
      <w:u w:val="single"/>
    </w:rPr>
  </w:style>
  <w:style w:type="character" w:styleId="UnresolvedMention">
    <w:name w:val="Unresolved Mention"/>
    <w:basedOn w:val="DefaultParagraphFont"/>
    <w:uiPriority w:val="99"/>
    <w:semiHidden/>
    <w:unhideWhenUsed/>
    <w:rsid w:val="00774E68"/>
    <w:rPr>
      <w:color w:val="605E5C"/>
      <w:shd w:val="clear" w:color="auto" w:fill="E1DFDD"/>
    </w:rPr>
  </w:style>
  <w:style w:type="character" w:styleId="PageNumber">
    <w:name w:val="page number"/>
    <w:uiPriority w:val="99"/>
    <w:semiHidden/>
    <w:unhideWhenUsed/>
    <w:rsid w:val="003C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8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chweb.sth.health.qld.gov.au/documents/POL14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CHOHSAdmin@health.qld.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heps.health.qld.gov.au/__data/assets/pdf_file/0028/2490526/covid-19-vulnerable-staff-guideline.pdf?utm_source=email&amp;utm_medium=Special%2BBroadcast&amp;utm_campaign=200403&amp;utm_term=Coronavirus&amp;utm_content=supporting%2Bvulnerable%2Bstaff" TargetMode="External"/><Relationship Id="rId5" Type="http://schemas.openxmlformats.org/officeDocument/2006/relationships/numbering" Target="numbering.xml"/><Relationship Id="rId15" Type="http://schemas.openxmlformats.org/officeDocument/2006/relationships/hyperlink" Target="mailto:GCHOHSAdmin@health.qld.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chweb.sth.health.qld.gov.au/documents/GOV0046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5F1F10EA27E42AE736F051D86E95D" ma:contentTypeVersion="6" ma:contentTypeDescription="Create a new document." ma:contentTypeScope="" ma:versionID="c962ae1f8416d0cbce8cadfe35001423">
  <xsd:schema xmlns:xsd="http://www.w3.org/2001/XMLSchema" xmlns:xs="http://www.w3.org/2001/XMLSchema" xmlns:p="http://schemas.microsoft.com/office/2006/metadata/properties" xmlns:ns2="7a043cd7-a1ee-439d-9852-5e8c4da3aa40" xmlns:ns3="84448541-4eb1-4533-9239-bcfef1856b91" targetNamespace="http://schemas.microsoft.com/office/2006/metadata/properties" ma:root="true" ma:fieldsID="2fb66d4476774548490648e4de1c1433" ns2:_="" ns3:_="">
    <xsd:import namespace="7a043cd7-a1ee-439d-9852-5e8c4da3aa40"/>
    <xsd:import namespace="84448541-4eb1-4533-9239-bcfef185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43cd7-a1ee-439d-9852-5e8c4da3a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448541-4eb1-4533-9239-bcfef1856b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B8F5-559C-44E0-91D6-11AFD4A29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43cd7-a1ee-439d-9852-5e8c4da3aa40"/>
    <ds:schemaRef ds:uri="84448541-4eb1-4533-9239-bcfef185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97B5-898B-44BA-BD29-C5312C01CA02}">
  <ds:schemaRefs>
    <ds:schemaRef ds:uri="http://schemas.microsoft.com/sharepoint/v3/contenttype/forms"/>
  </ds:schemaRefs>
</ds:datastoreItem>
</file>

<file path=customXml/itemProps3.xml><?xml version="1.0" encoding="utf-8"?>
<ds:datastoreItem xmlns:ds="http://schemas.openxmlformats.org/officeDocument/2006/customXml" ds:itemID="{66D62FFE-7AC6-4879-9FC6-51C86C04D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CBBC5-D235-43C7-93A1-C533AFB0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kirstinepearce</dc:creator>
  <cp:lastModifiedBy>Tanya Corr</cp:lastModifiedBy>
  <cp:revision>8</cp:revision>
  <cp:lastPrinted>2020-06-08T23:54:00Z</cp:lastPrinted>
  <dcterms:created xsi:type="dcterms:W3CDTF">2021-10-25T00:57:00Z</dcterms:created>
  <dcterms:modified xsi:type="dcterms:W3CDTF">2021-10-26T03:22:00Z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0x0101002B95F1F10EA27E42AE736F051D86E95D</vt:lpwstr>
  </property>
  <property fmtid="{D5CDD505-2E9C-101B-9397-08002B2CF9AE}" pid="3" name="Order">
    <vt:r8>997200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